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56F9F1" w14:textId="411DB3D5" w:rsidR="00C84C34" w:rsidRDefault="008B5808">
      <w:pPr>
        <w:spacing w:line="380" w:lineRule="atLeast"/>
        <w:divId w:val="22289317"/>
        <w:rPr>
          <w:rFonts w:asciiTheme="minorHAnsi" w:eastAsia="Times New Roman" w:hAnsiTheme="minorHAnsi"/>
          <w:spacing w:val="-10"/>
          <w:sz w:val="34"/>
          <w:szCs w:val="34"/>
        </w:rPr>
      </w:pPr>
      <w:r>
        <w:rPr>
          <w:rFonts w:asciiTheme="minorHAnsi" w:eastAsia="Times New Roman" w:hAnsiTheme="minorHAnsi"/>
          <w:spacing w:val="-10"/>
          <w:sz w:val="34"/>
          <w:szCs w:val="34"/>
        </w:rPr>
        <w:t xml:space="preserve">Land </w:t>
      </w:r>
      <w:r w:rsidR="002160CD">
        <w:rPr>
          <w:rFonts w:asciiTheme="minorHAnsi" w:eastAsia="Times New Roman" w:hAnsiTheme="minorHAnsi"/>
          <w:spacing w:val="-10"/>
          <w:sz w:val="34"/>
          <w:szCs w:val="34"/>
        </w:rPr>
        <w:t>Use Permit</w:t>
      </w:r>
      <w:r>
        <w:rPr>
          <w:rFonts w:asciiTheme="minorHAnsi" w:eastAsia="Times New Roman" w:hAnsiTheme="minorHAnsi"/>
          <w:spacing w:val="-10"/>
          <w:sz w:val="34"/>
          <w:szCs w:val="34"/>
        </w:rPr>
        <w:t xml:space="preserve"> Application Form</w:t>
      </w:r>
    </w:p>
    <w:p w14:paraId="78BDFCFA" w14:textId="5A237080" w:rsidR="008B5808" w:rsidRPr="008B5808" w:rsidRDefault="008B5808">
      <w:pPr>
        <w:spacing w:line="380" w:lineRule="atLeast"/>
        <w:divId w:val="22289317"/>
        <w:rPr>
          <w:rFonts w:asciiTheme="minorHAnsi" w:eastAsia="Times New Roman" w:hAnsiTheme="minorHAnsi"/>
          <w:spacing w:val="-10"/>
          <w:sz w:val="28"/>
          <w:szCs w:val="28"/>
        </w:rPr>
      </w:pPr>
      <w:r w:rsidRPr="008B5808">
        <w:rPr>
          <w:rFonts w:asciiTheme="minorHAnsi" w:eastAsia="Times New Roman" w:hAnsiTheme="minorHAnsi"/>
          <w:spacing w:val="-10"/>
          <w:sz w:val="28"/>
          <w:szCs w:val="28"/>
        </w:rPr>
        <w:t>(</w:t>
      </w:r>
      <w:r>
        <w:rPr>
          <w:rFonts w:asciiTheme="minorHAnsi" w:eastAsia="Times New Roman" w:hAnsiTheme="minorHAnsi"/>
          <w:spacing w:val="-10"/>
          <w:sz w:val="28"/>
          <w:szCs w:val="28"/>
        </w:rPr>
        <w:t>S</w:t>
      </w:r>
      <w:r w:rsidRPr="008B5808">
        <w:rPr>
          <w:rFonts w:asciiTheme="minorHAnsi" w:eastAsia="Times New Roman" w:hAnsiTheme="minorHAnsi"/>
          <w:spacing w:val="-10"/>
          <w:sz w:val="28"/>
          <w:szCs w:val="28"/>
        </w:rPr>
        <w:t>ubsection 19(2)</w:t>
      </w:r>
      <w:r>
        <w:rPr>
          <w:rFonts w:asciiTheme="minorHAnsi" w:eastAsia="Times New Roman" w:hAnsiTheme="minorHAnsi"/>
          <w:spacing w:val="-10"/>
          <w:sz w:val="28"/>
          <w:szCs w:val="28"/>
        </w:rPr>
        <w:t xml:space="preserve"> and Schedule 2</w:t>
      </w:r>
      <w:r w:rsidRPr="008B5808">
        <w:rPr>
          <w:rFonts w:asciiTheme="minorHAnsi" w:eastAsia="Times New Roman" w:hAnsiTheme="minorHAnsi"/>
          <w:spacing w:val="-10"/>
          <w:sz w:val="28"/>
          <w:szCs w:val="28"/>
        </w:rPr>
        <w:t xml:space="preserve"> of the Mackenzie Valley Land Use Regulations)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"/>
        <w:gridCol w:w="1180"/>
        <w:gridCol w:w="1206"/>
        <w:gridCol w:w="1980"/>
        <w:gridCol w:w="2579"/>
        <w:gridCol w:w="2151"/>
      </w:tblGrid>
      <w:tr w:rsidR="00E84DC5" w14:paraId="7D476D66" w14:textId="77777777">
        <w:trPr>
          <w:divId w:val="172841275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ABF4116" w14:textId="347DA1E3" w:rsidR="00C84C34" w:rsidRDefault="002160CD">
            <w:pPr>
              <w:spacing w:before="120" w:line="180" w:lineRule="atLeast"/>
              <w:divId w:val="436677132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A2591">
              <w:rPr>
                <w:rFonts w:asciiTheme="minorHAnsi" w:eastAsia="Times New Roman" w:hAnsiTheme="minorHAnsi"/>
                <w:b/>
                <w:sz w:val="16"/>
                <w:szCs w:val="16"/>
              </w:rPr>
              <w:t>1</w:t>
            </w:r>
          </w:p>
          <w:p w14:paraId="52B85B74" w14:textId="059950C1" w:rsidR="00FE6579" w:rsidRDefault="00FE6579">
            <w:pPr>
              <w:spacing w:before="120" w:line="180" w:lineRule="atLeast"/>
              <w:divId w:val="436677132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  <w:p w14:paraId="65BBA6E5" w14:textId="77777777" w:rsidR="00FE6579" w:rsidRPr="005A2591" w:rsidRDefault="00FE6579">
            <w:pPr>
              <w:spacing w:before="120" w:line="180" w:lineRule="atLeast"/>
              <w:divId w:val="436677132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  <w:p w14:paraId="663094C0" w14:textId="77777777" w:rsidR="00F545C3" w:rsidRDefault="00F545C3">
            <w:pPr>
              <w:spacing w:before="120" w:line="180" w:lineRule="atLeast"/>
              <w:divId w:val="436677132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70C76695" w14:textId="5AA9D257" w:rsidR="00C84C34" w:rsidRDefault="002160CD">
            <w:pPr>
              <w:spacing w:before="120" w:line="180" w:lineRule="atLeast"/>
              <w:divId w:val="1743404544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Applicant’s name and mailing address:</w:t>
            </w:r>
          </w:p>
          <w:p w14:paraId="3FF7347D" w14:textId="09A573EF" w:rsidR="00FE6579" w:rsidRDefault="00FE6579">
            <w:pPr>
              <w:spacing w:before="120" w:line="180" w:lineRule="atLeast"/>
              <w:divId w:val="1743404544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2B5D471B" w14:textId="77777777" w:rsidR="00FE6579" w:rsidRDefault="00FE6579">
            <w:pPr>
              <w:spacing w:before="120" w:line="180" w:lineRule="atLeast"/>
              <w:divId w:val="1743404544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2CB7645B" w14:textId="77777777" w:rsidR="00C84C34" w:rsidRDefault="00C84C34">
            <w:pPr>
              <w:spacing w:before="120" w:line="180" w:lineRule="atLeast"/>
              <w:divId w:val="1743404544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7B5B30C" w14:textId="77777777" w:rsidR="00C84C34" w:rsidRDefault="002160CD">
            <w:pPr>
              <w:spacing w:before="120" w:line="180" w:lineRule="atLeast"/>
              <w:divId w:val="2063940713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Fax no.:</w:t>
            </w:r>
          </w:p>
          <w:p w14:paraId="1291C536" w14:textId="42E64A1B" w:rsidR="00FE6579" w:rsidRDefault="00FE6579">
            <w:pPr>
              <w:spacing w:before="120" w:line="180" w:lineRule="atLeast"/>
              <w:divId w:val="2063940713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</w:tr>
      <w:tr w:rsidR="00E84DC5" w14:paraId="560CE66B" w14:textId="77777777">
        <w:trPr>
          <w:divId w:val="172841275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383CD884" w14:textId="77777777" w:rsidR="00C84C34" w:rsidRDefault="00C84C34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4B208A" w14:textId="77777777" w:rsidR="00C84C34" w:rsidRDefault="00C84C34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A2C06C8" w14:textId="77777777" w:rsidR="00C84C34" w:rsidRDefault="002160CD">
            <w:pPr>
              <w:spacing w:before="120" w:line="180" w:lineRule="atLeast"/>
              <w:divId w:val="1532297813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Telephone no.:</w:t>
            </w:r>
          </w:p>
        </w:tc>
      </w:tr>
      <w:tr w:rsidR="00E84DC5" w14:paraId="79595795" w14:textId="77777777">
        <w:trPr>
          <w:divId w:val="172841275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7F086D0" w14:textId="77777777" w:rsidR="00C84C34" w:rsidRPr="005A2591" w:rsidRDefault="002160CD">
            <w:pPr>
              <w:spacing w:before="120" w:line="180" w:lineRule="atLeast"/>
              <w:divId w:val="1207713681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A2591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</w:p>
          <w:p w14:paraId="7170C1A3" w14:textId="77777777" w:rsidR="00F545C3" w:rsidRDefault="00F545C3">
            <w:pPr>
              <w:spacing w:before="120" w:line="180" w:lineRule="atLeast"/>
              <w:divId w:val="1207713681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0DC16F85" w14:textId="77777777" w:rsidR="00F545C3" w:rsidRDefault="00F545C3">
            <w:pPr>
              <w:spacing w:before="120" w:line="180" w:lineRule="atLeast"/>
              <w:divId w:val="1207713681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50E00AF8" w14:textId="77777777" w:rsidR="00F545C3" w:rsidRDefault="00F545C3">
            <w:pPr>
              <w:spacing w:before="120" w:line="180" w:lineRule="atLeast"/>
              <w:divId w:val="1207713681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394EA1E" w14:textId="77777777" w:rsidR="00C84C34" w:rsidRDefault="002160CD">
            <w:pPr>
              <w:spacing w:before="120" w:line="180" w:lineRule="atLeast"/>
              <w:divId w:val="622224268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Head office address:</w:t>
            </w:r>
          </w:p>
          <w:p w14:paraId="3E11BB23" w14:textId="6AFE9487" w:rsidR="00FE6579" w:rsidRDefault="00FE6579">
            <w:pPr>
              <w:spacing w:before="120" w:line="180" w:lineRule="atLeast"/>
              <w:divId w:val="622224268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9450EE6" w14:textId="77777777" w:rsidR="00C84C34" w:rsidRDefault="002160CD">
            <w:pPr>
              <w:spacing w:before="120" w:line="180" w:lineRule="atLeast"/>
              <w:divId w:val="1179469266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Fax no.:</w:t>
            </w:r>
          </w:p>
        </w:tc>
      </w:tr>
      <w:tr w:rsidR="00E84DC5" w14:paraId="74DBF816" w14:textId="77777777">
        <w:trPr>
          <w:divId w:val="172841275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7381DAA6" w14:textId="77777777" w:rsidR="00C84C34" w:rsidRDefault="00C84C34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7AE0552" w14:textId="77777777" w:rsidR="00C84C34" w:rsidRDefault="002160CD">
            <w:pPr>
              <w:spacing w:before="120" w:line="180" w:lineRule="atLeast"/>
              <w:divId w:val="1744597785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Field supervisor: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A0EEDBC" w14:textId="77777777" w:rsidR="00C84C34" w:rsidRDefault="002160CD">
            <w:pPr>
              <w:spacing w:before="120" w:line="180" w:lineRule="atLeast"/>
              <w:divId w:val="1821143857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Email address:</w:t>
            </w:r>
          </w:p>
          <w:p w14:paraId="39C3220F" w14:textId="77777777" w:rsidR="00A94FCB" w:rsidRDefault="00A94FCB">
            <w:pPr>
              <w:spacing w:before="120" w:line="180" w:lineRule="atLeast"/>
              <w:divId w:val="1821143857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DFE6E59" w14:textId="77777777" w:rsidR="00C84C34" w:rsidRDefault="002160CD">
            <w:pPr>
              <w:spacing w:before="120" w:line="180" w:lineRule="atLeast"/>
              <w:divId w:val="748814860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Telephone no.:</w:t>
            </w:r>
          </w:p>
        </w:tc>
      </w:tr>
      <w:tr w:rsidR="00E84DC5" w14:paraId="7784BA49" w14:textId="77777777">
        <w:trPr>
          <w:divId w:val="172841275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5C96731" w14:textId="77777777" w:rsidR="00C84C34" w:rsidRPr="005A2591" w:rsidRDefault="002160CD">
            <w:pPr>
              <w:spacing w:before="120" w:line="180" w:lineRule="atLeast"/>
              <w:divId w:val="1214535654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A2591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</w:p>
          <w:p w14:paraId="0A889EBE" w14:textId="77777777" w:rsidR="00F545C3" w:rsidRDefault="00F545C3">
            <w:pPr>
              <w:spacing w:before="120" w:line="180" w:lineRule="atLeast"/>
              <w:divId w:val="1214535654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363E8DA1" w14:textId="77777777" w:rsidR="00F545C3" w:rsidRDefault="00F545C3">
            <w:pPr>
              <w:spacing w:before="120" w:line="180" w:lineRule="atLeast"/>
              <w:divId w:val="1214535654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14:paraId="18CC3295" w14:textId="77777777" w:rsidR="00C84C34" w:rsidRDefault="002160CD">
            <w:pPr>
              <w:spacing w:line="180" w:lineRule="atLeast"/>
              <w:divId w:val="1271936191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Other personnel (subcontractor, contractors, company staff etc.):</w:t>
            </w:r>
          </w:p>
          <w:p w14:paraId="6CBD307A" w14:textId="77777777" w:rsidR="00C84C34" w:rsidRDefault="00C84C34">
            <w:pPr>
              <w:spacing w:line="180" w:lineRule="atLeast"/>
              <w:divId w:val="1271936191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30F9BAEC" w14:textId="77777777" w:rsidR="00C84C34" w:rsidRDefault="002160CD">
            <w:pPr>
              <w:spacing w:line="180" w:lineRule="atLeast"/>
              <w:divId w:val="1271936191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Total number of persons on site:</w:t>
            </w:r>
          </w:p>
        </w:tc>
      </w:tr>
      <w:tr w:rsidR="00E84DC5" w14:paraId="3157D596" w14:textId="77777777">
        <w:trPr>
          <w:divId w:val="172841275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9EB7875" w14:textId="77777777" w:rsidR="00C84C34" w:rsidRPr="005A2591" w:rsidRDefault="002160CD">
            <w:pPr>
              <w:spacing w:before="120" w:line="180" w:lineRule="atLeast"/>
              <w:divId w:val="1795558100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A2591">
              <w:rPr>
                <w:rFonts w:asciiTheme="minorHAnsi" w:eastAsia="Times New Roman" w:hAnsiTheme="minorHAnsi"/>
                <w:b/>
                <w:sz w:val="16"/>
                <w:szCs w:val="16"/>
              </w:rPr>
              <w:t>4</w:t>
            </w:r>
          </w:p>
          <w:p w14:paraId="1978F6C0" w14:textId="77777777" w:rsidR="00F545C3" w:rsidRDefault="00F545C3">
            <w:pPr>
              <w:spacing w:before="120" w:line="180" w:lineRule="atLeast"/>
              <w:divId w:val="1795558100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509ED9D9" w14:textId="77777777" w:rsidR="00F545C3" w:rsidRDefault="00F545C3">
            <w:pPr>
              <w:spacing w:before="120" w:line="180" w:lineRule="atLeast"/>
              <w:divId w:val="1795558100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79183936" w14:textId="3E4E6AE6" w:rsidR="001A232E" w:rsidRDefault="00E84DC5" w:rsidP="001A232E">
            <w:pPr>
              <w:spacing w:before="120" w:line="180" w:lineRule="atLeast"/>
              <w:divId w:val="328025526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Eligibility</w:t>
            </w:r>
            <w:r w:rsidR="00996819"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="002160CD">
              <w:rPr>
                <w:rFonts w:asciiTheme="minorHAnsi" w:eastAsia="Times New Roman" w:hAnsiTheme="minorHAnsi"/>
                <w:sz w:val="16"/>
                <w:szCs w:val="16"/>
              </w:rPr>
              <w:t xml:space="preserve">(Refer to section 18 of the </w:t>
            </w:r>
            <w:r w:rsidR="002160CD" w:rsidRPr="001A232E">
              <w:rPr>
                <w:rFonts w:asciiTheme="minorHAnsi" w:eastAsia="Times New Roman" w:hAnsiTheme="minorHAnsi"/>
                <w:iCs/>
                <w:sz w:val="16"/>
                <w:szCs w:val="16"/>
              </w:rPr>
              <w:t>Mackenzie Valley Land Use Regulations</w:t>
            </w:r>
            <w:r w:rsidR="002160CD">
              <w:rPr>
                <w:rFonts w:asciiTheme="minorHAnsi" w:eastAsia="Times New Roman" w:hAnsiTheme="minorHAnsi"/>
                <w:sz w:val="16"/>
                <w:szCs w:val="16"/>
              </w:rPr>
              <w:t>)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:</w:t>
            </w:r>
          </w:p>
        </w:tc>
      </w:tr>
      <w:tr w:rsidR="00E84DC5" w14:paraId="55667AE6" w14:textId="77777777">
        <w:trPr>
          <w:divId w:val="172841275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11A9B6D5" w14:textId="77777777" w:rsidR="00C84C34" w:rsidRDefault="00C84C34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36D7CCF7" w14:textId="77777777" w:rsidR="00C84C34" w:rsidRDefault="002160CD">
            <w:pPr>
              <w:spacing w:before="120" w:line="180" w:lineRule="atLeast"/>
              <w:divId w:val="1671172801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="Segoe UI Symbol" w:eastAsia="Times New Roman" w:hAnsi="Segoe UI Symbol" w:cs="Segoe UI Symbol"/>
                <w:sz w:val="16"/>
                <w:szCs w:val="16"/>
              </w:rPr>
              <w:t>☐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="00A94FCB">
              <w:rPr>
                <w:rFonts w:asciiTheme="minorHAnsi" w:eastAsia="Times New Roman" w:hAnsiTheme="minorHAnsi"/>
                <w:sz w:val="16"/>
                <w:szCs w:val="16"/>
              </w:rPr>
              <w:t>(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a)</w:t>
            </w:r>
            <w:r>
              <w:rPr>
                <w:rFonts w:asciiTheme="minorHAnsi" w:eastAsia="Times New Roman" w:hAnsiTheme="minorHAnsi" w:cs="Cambria"/>
                <w:sz w:val="16"/>
                <w:szCs w:val="16"/>
              </w:rPr>
              <w:t>‍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(</w:t>
            </w:r>
            <w:proofErr w:type="spellStart"/>
            <w:r>
              <w:rPr>
                <w:rFonts w:asciiTheme="minorHAnsi" w:eastAsia="Times New Roman" w:hAnsiTheme="minorHAnsi"/>
                <w:sz w:val="16"/>
                <w:szCs w:val="16"/>
              </w:rPr>
              <w:t>i</w:t>
            </w:r>
            <w:proofErr w:type="spellEnd"/>
            <w:r>
              <w:rPr>
                <w:rFonts w:asciiTheme="minorHAnsi" w:eastAsia="Times New Roman" w:hAnsiTheme="minorHAnsi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0FDEF36E" w14:textId="77777777" w:rsidR="00C84C34" w:rsidRDefault="002160CD">
            <w:pPr>
              <w:spacing w:before="120" w:line="180" w:lineRule="atLeast"/>
              <w:divId w:val="1053894403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="Segoe UI Symbol" w:eastAsia="Times New Roman" w:hAnsi="Segoe UI Symbol" w:cs="Segoe UI Symbol"/>
                <w:sz w:val="16"/>
                <w:szCs w:val="16"/>
              </w:rPr>
              <w:t>☐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="00A94FCB">
              <w:rPr>
                <w:rFonts w:asciiTheme="minorHAnsi" w:eastAsia="Times New Roman" w:hAnsiTheme="minorHAnsi"/>
                <w:sz w:val="16"/>
                <w:szCs w:val="16"/>
              </w:rPr>
              <w:t>(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a)</w:t>
            </w:r>
            <w:r>
              <w:rPr>
                <w:rFonts w:asciiTheme="minorHAnsi" w:eastAsia="Times New Roman" w:hAnsiTheme="minorHAnsi" w:cs="Cambria"/>
                <w:sz w:val="16"/>
                <w:szCs w:val="16"/>
              </w:rPr>
              <w:t>‍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(ii)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772D7250" w14:textId="77777777" w:rsidR="00C84C34" w:rsidRDefault="002160CD">
            <w:pPr>
              <w:spacing w:before="120" w:line="180" w:lineRule="atLeast"/>
              <w:divId w:val="830875959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>
              <w:rPr>
                <w:rFonts w:ascii="Segoe UI Symbol" w:eastAsia="Times New Roman" w:hAnsi="Segoe UI Symbol" w:cs="Segoe UI Symbol"/>
                <w:sz w:val="16"/>
                <w:szCs w:val="16"/>
              </w:rPr>
              <w:t>☐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="00A94FCB">
              <w:rPr>
                <w:rFonts w:asciiTheme="minorHAnsi" w:eastAsia="Times New Roman" w:hAnsiTheme="minorHAnsi"/>
                <w:sz w:val="16"/>
                <w:szCs w:val="16"/>
              </w:rPr>
              <w:t>(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a)</w:t>
            </w:r>
            <w:r>
              <w:rPr>
                <w:rFonts w:asciiTheme="minorHAnsi" w:eastAsia="Times New Roman" w:hAnsiTheme="minorHAnsi" w:cs="Cambria"/>
                <w:sz w:val="16"/>
                <w:szCs w:val="16"/>
              </w:rPr>
              <w:t>‍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(iii)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25875F79" w14:textId="77777777" w:rsidR="00C84C34" w:rsidRDefault="002160CD">
            <w:pPr>
              <w:spacing w:before="120" w:line="180" w:lineRule="atLeast"/>
              <w:divId w:val="1690445332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>
              <w:rPr>
                <w:rFonts w:ascii="Segoe UI Symbol" w:eastAsia="Times New Roman" w:hAnsi="Segoe UI Symbol" w:cs="Segoe UI Symbol"/>
                <w:sz w:val="16"/>
                <w:szCs w:val="16"/>
              </w:rPr>
              <w:t>☐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="00A94FCB">
              <w:rPr>
                <w:rFonts w:asciiTheme="minorHAnsi" w:eastAsia="Times New Roman" w:hAnsiTheme="minorHAnsi"/>
                <w:sz w:val="16"/>
                <w:szCs w:val="16"/>
              </w:rPr>
              <w:t>(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b)</w:t>
            </w:r>
          </w:p>
        </w:tc>
      </w:tr>
      <w:tr w:rsidR="00E84DC5" w14:paraId="783F90CD" w14:textId="77777777">
        <w:trPr>
          <w:divId w:val="172841275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5785B081" w14:textId="77777777" w:rsidR="00C84C34" w:rsidRPr="005A2591" w:rsidRDefault="002160CD">
            <w:pPr>
              <w:spacing w:before="120" w:line="180" w:lineRule="atLeast"/>
              <w:divId w:val="90052434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A2591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3ED134BB" w14:textId="77777777" w:rsidR="00C84C34" w:rsidRDefault="002160CD">
            <w:pPr>
              <w:spacing w:before="120" w:line="180" w:lineRule="atLeast"/>
              <w:divId w:val="847446682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Other rights, </w:t>
            </w:r>
            <w:proofErr w:type="spellStart"/>
            <w:r>
              <w:rPr>
                <w:rFonts w:asciiTheme="minorHAnsi" w:eastAsia="Times New Roman" w:hAnsiTheme="minorHAnsi"/>
                <w:sz w:val="16"/>
                <w:szCs w:val="16"/>
              </w:rPr>
              <w:t>licences</w:t>
            </w:r>
            <w:proofErr w:type="spellEnd"/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or permits related to this permit application (mineral rights, timber permits, water</w:t>
            </w:r>
            <w:r w:rsidR="00A94FCB"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proofErr w:type="spellStart"/>
            <w:r w:rsidR="00A94FCB">
              <w:rPr>
                <w:rFonts w:asciiTheme="minorHAnsi" w:eastAsia="Times New Roman" w:hAnsiTheme="minorHAnsi"/>
                <w:sz w:val="16"/>
                <w:szCs w:val="16"/>
              </w:rPr>
              <w:t>licences</w:t>
            </w:r>
            <w:proofErr w:type="spellEnd"/>
            <w:r w:rsidR="00A94FCB">
              <w:rPr>
                <w:rFonts w:asciiTheme="minorHAnsi" w:eastAsia="Times New Roman" w:hAnsiTheme="minorHAnsi"/>
                <w:sz w:val="16"/>
                <w:szCs w:val="16"/>
              </w:rPr>
              <w:t>, etc.):</w:t>
            </w:r>
          </w:p>
          <w:p w14:paraId="7AE0CB0A" w14:textId="75ADDEB5" w:rsidR="00A94FCB" w:rsidRPr="001A232E" w:rsidRDefault="00E76432">
            <w:pPr>
              <w:spacing w:before="120" w:line="180" w:lineRule="atLeast"/>
              <w:divId w:val="847446682"/>
              <w:rPr>
                <w:rFonts w:asciiTheme="minorHAnsi" w:eastAsia="Times New Roman" w:hAnsiTheme="minorHAnsi"/>
                <w:i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i/>
                <w:sz w:val="16"/>
                <w:szCs w:val="16"/>
              </w:rPr>
              <w:t>To complete this section of the Application Form, p</w:t>
            </w:r>
            <w:r w:rsidR="001A232E" w:rsidRPr="001A232E">
              <w:rPr>
                <w:rFonts w:asciiTheme="minorHAnsi" w:eastAsia="Times New Roman" w:hAnsiTheme="minorHAnsi"/>
                <w:i/>
                <w:sz w:val="16"/>
                <w:szCs w:val="16"/>
              </w:rPr>
              <w:t xml:space="preserve">lease see page 16 of the </w:t>
            </w:r>
            <w:r w:rsidR="001158D1">
              <w:rPr>
                <w:rFonts w:asciiTheme="minorHAnsi" w:eastAsia="Times New Roman" w:hAnsiTheme="minorHAnsi"/>
                <w:i/>
                <w:sz w:val="16"/>
                <w:szCs w:val="16"/>
              </w:rPr>
              <w:t xml:space="preserve">Board’s </w:t>
            </w:r>
            <w:hyperlink r:id="rId7" w:history="1">
              <w:r w:rsidR="001A232E" w:rsidRPr="009A21F4">
                <w:rPr>
                  <w:rStyle w:val="Hyperlink"/>
                  <w:rFonts w:asciiTheme="minorHAnsi" w:eastAsia="Times New Roman" w:hAnsiTheme="minorHAnsi"/>
                  <w:i/>
                  <w:color w:val="2E74B5" w:themeColor="accent1" w:themeShade="BF"/>
                  <w:sz w:val="16"/>
                  <w:szCs w:val="16"/>
                  <w:u w:val="single"/>
                  <w:bdr w:val="none" w:sz="0" w:space="0" w:color="auto"/>
                </w:rPr>
                <w:t>Guide to the Land Use Permitting Process</w:t>
              </w:r>
            </w:hyperlink>
            <w:r w:rsidR="001A232E" w:rsidRPr="001A232E">
              <w:rPr>
                <w:rFonts w:asciiTheme="minorHAnsi" w:eastAsia="Times New Roman" w:hAnsiTheme="minorHAnsi"/>
                <w:i/>
                <w:sz w:val="16"/>
                <w:szCs w:val="16"/>
              </w:rPr>
              <w:t xml:space="preserve"> for more information.</w:t>
            </w:r>
          </w:p>
          <w:p w14:paraId="1CDA280F" w14:textId="77777777" w:rsidR="001A232E" w:rsidRDefault="001A232E">
            <w:pPr>
              <w:spacing w:before="120" w:line="180" w:lineRule="atLeast"/>
              <w:divId w:val="847446682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</w:tr>
      <w:tr w:rsidR="00E84DC5" w14:paraId="41C65CA6" w14:textId="77777777">
        <w:trPr>
          <w:divId w:val="172841275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9A30202" w14:textId="77777777" w:rsidR="00C84C34" w:rsidRPr="005A2591" w:rsidRDefault="002160CD">
            <w:pPr>
              <w:spacing w:before="120" w:line="180" w:lineRule="atLeast"/>
              <w:divId w:val="1182475389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A2591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</w:p>
          <w:p w14:paraId="3D90D22E" w14:textId="77777777" w:rsidR="00F545C3" w:rsidRDefault="00F545C3">
            <w:pPr>
              <w:spacing w:before="120" w:line="180" w:lineRule="atLeast"/>
              <w:divId w:val="1182475389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77DC052D" w14:textId="77777777" w:rsidR="00F545C3" w:rsidRDefault="00F545C3">
            <w:pPr>
              <w:spacing w:before="120" w:line="180" w:lineRule="atLeast"/>
              <w:divId w:val="1182475389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4EBF80B7" w14:textId="77777777" w:rsidR="00F545C3" w:rsidRDefault="00F545C3">
            <w:pPr>
              <w:spacing w:before="120" w:line="180" w:lineRule="atLeast"/>
              <w:divId w:val="1182475389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23B9BF94" w14:textId="77777777" w:rsidR="00F545C3" w:rsidRDefault="00F545C3">
            <w:pPr>
              <w:spacing w:before="120" w:line="180" w:lineRule="atLeast"/>
              <w:divId w:val="1182475389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27F7551A" w14:textId="77777777" w:rsidR="00F545C3" w:rsidRDefault="00F545C3">
            <w:pPr>
              <w:spacing w:before="120" w:line="180" w:lineRule="atLeast"/>
              <w:divId w:val="1182475389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56889319" w14:textId="77777777" w:rsidR="00F545C3" w:rsidRDefault="00F545C3">
            <w:pPr>
              <w:spacing w:before="120" w:line="180" w:lineRule="atLeast"/>
              <w:divId w:val="1182475389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507FF8F4" w14:textId="77777777" w:rsidR="00996819" w:rsidRDefault="00996819">
            <w:pPr>
              <w:spacing w:before="120" w:line="180" w:lineRule="atLeast"/>
              <w:divId w:val="1182475389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587E7E6F" w14:textId="66DADEB9" w:rsidR="00C84C34" w:rsidRDefault="002160CD">
            <w:pPr>
              <w:spacing w:before="120" w:line="180" w:lineRule="atLeast"/>
              <w:divId w:val="985742001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  <w:t>a)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 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Summary of operation (describe purpose, </w:t>
            </w:r>
            <w:proofErr w:type="gramStart"/>
            <w:r>
              <w:rPr>
                <w:rFonts w:asciiTheme="minorHAnsi" w:eastAsia="Times New Roman" w:hAnsiTheme="minorHAnsi"/>
                <w:sz w:val="16"/>
                <w:szCs w:val="16"/>
              </w:rPr>
              <w:t>nature</w:t>
            </w:r>
            <w:proofErr w:type="gramEnd"/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and location of all activities) (Provide details on a separate page, if necessary)</w:t>
            </w:r>
          </w:p>
          <w:p w14:paraId="07C54158" w14:textId="759F5704" w:rsidR="00C84C34" w:rsidRDefault="002160CD">
            <w:pPr>
              <w:spacing w:before="120" w:line="180" w:lineRule="atLeast"/>
              <w:divId w:val="851332680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(Refer to paragraph 19‍(</w:t>
            </w:r>
            <w:proofErr w:type="gramStart"/>
            <w:r>
              <w:rPr>
                <w:rFonts w:asciiTheme="minorHAnsi" w:eastAsia="Times New Roman" w:hAnsiTheme="minorHAnsi"/>
                <w:sz w:val="16"/>
                <w:szCs w:val="16"/>
              </w:rPr>
              <w:t>3)‍</w:t>
            </w:r>
            <w:proofErr w:type="gramEnd"/>
            <w:r>
              <w:rPr>
                <w:rFonts w:asciiTheme="minorHAnsi" w:eastAsia="Times New Roman" w:hAnsiTheme="minorHAnsi"/>
                <w:sz w:val="16"/>
                <w:szCs w:val="16"/>
              </w:rPr>
              <w:t>(</w:t>
            </w:r>
            <w:r w:rsidRPr="00996819">
              <w:rPr>
                <w:rFonts w:asciiTheme="minorHAnsi" w:eastAsia="Times New Roman" w:hAnsiTheme="minorHAnsi"/>
                <w:i/>
                <w:sz w:val="16"/>
                <w:szCs w:val="16"/>
              </w:rPr>
              <w:t>b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) of the </w:t>
            </w:r>
            <w:r w:rsidRPr="00996819">
              <w:rPr>
                <w:rFonts w:asciiTheme="minorHAnsi" w:eastAsia="Times New Roman" w:hAnsiTheme="minorHAnsi"/>
                <w:iCs/>
                <w:sz w:val="16"/>
                <w:szCs w:val="16"/>
              </w:rPr>
              <w:t>Mackenzie Valley Land Use Regulations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)</w:t>
            </w:r>
            <w:r w:rsidR="00E84DC5">
              <w:rPr>
                <w:rFonts w:asciiTheme="minorHAnsi" w:eastAsia="Times New Roman" w:hAnsiTheme="minorHAnsi"/>
                <w:sz w:val="16"/>
                <w:szCs w:val="16"/>
              </w:rPr>
              <w:t>:</w:t>
            </w:r>
          </w:p>
          <w:p w14:paraId="3568785A" w14:textId="0D2F25E0" w:rsidR="00996819" w:rsidRPr="001A232E" w:rsidRDefault="00E76432">
            <w:pPr>
              <w:spacing w:before="120" w:line="180" w:lineRule="atLeast"/>
              <w:divId w:val="851332680"/>
              <w:rPr>
                <w:rFonts w:asciiTheme="minorHAnsi" w:eastAsia="Times New Roman" w:hAnsiTheme="minorHAnsi"/>
                <w:i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i/>
                <w:sz w:val="16"/>
                <w:szCs w:val="16"/>
              </w:rPr>
              <w:t>To complete this section of the Application Form, p</w:t>
            </w:r>
            <w:r w:rsidR="001A232E" w:rsidRPr="001A232E">
              <w:rPr>
                <w:rFonts w:asciiTheme="minorHAnsi" w:eastAsia="Times New Roman" w:hAnsiTheme="minorHAnsi"/>
                <w:i/>
                <w:sz w:val="16"/>
                <w:szCs w:val="16"/>
              </w:rPr>
              <w:t>lease see page 15 of the</w:t>
            </w:r>
            <w:r w:rsidR="001158D1">
              <w:rPr>
                <w:rFonts w:asciiTheme="minorHAnsi" w:eastAsia="Times New Roman" w:hAnsiTheme="minorHAnsi"/>
                <w:i/>
                <w:sz w:val="16"/>
                <w:szCs w:val="16"/>
              </w:rPr>
              <w:t xml:space="preserve"> Board’s</w:t>
            </w:r>
            <w:r w:rsidR="001A232E" w:rsidRPr="001A232E">
              <w:rPr>
                <w:rFonts w:asciiTheme="minorHAnsi" w:eastAsia="Times New Roman" w:hAnsiTheme="minorHAnsi"/>
                <w:i/>
                <w:sz w:val="16"/>
                <w:szCs w:val="16"/>
              </w:rPr>
              <w:t xml:space="preserve"> </w:t>
            </w:r>
            <w:hyperlink r:id="rId8" w:history="1">
              <w:r w:rsidR="001A232E" w:rsidRPr="009A21F4">
                <w:rPr>
                  <w:rStyle w:val="Hyperlink"/>
                  <w:rFonts w:asciiTheme="minorHAnsi" w:eastAsia="Times New Roman" w:hAnsiTheme="minorHAnsi"/>
                  <w:i/>
                  <w:color w:val="2E74B5" w:themeColor="accent1" w:themeShade="BF"/>
                  <w:sz w:val="16"/>
                  <w:szCs w:val="16"/>
                  <w:u w:val="single"/>
                  <w:bdr w:val="none" w:sz="0" w:space="0" w:color="auto"/>
                </w:rPr>
                <w:t>Guide to the Land Use Permitting Process</w:t>
              </w:r>
            </w:hyperlink>
            <w:r w:rsidR="001A232E" w:rsidRPr="001A232E">
              <w:rPr>
                <w:rFonts w:asciiTheme="minorHAnsi" w:eastAsia="Times New Roman" w:hAnsiTheme="minorHAnsi"/>
                <w:i/>
                <w:sz w:val="16"/>
                <w:szCs w:val="16"/>
              </w:rPr>
              <w:t xml:space="preserve"> for more information.</w:t>
            </w:r>
          </w:p>
          <w:p w14:paraId="03DDF50F" w14:textId="77777777" w:rsidR="001A232E" w:rsidRDefault="001A232E">
            <w:pPr>
              <w:spacing w:before="120" w:line="180" w:lineRule="atLeast"/>
              <w:divId w:val="851332680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750EE430" w14:textId="4301C9C2" w:rsidR="00C84C34" w:rsidRDefault="002160CD">
            <w:pPr>
              <w:spacing w:before="120" w:line="180" w:lineRule="atLeast"/>
              <w:divId w:val="1577083236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  <w:t>b)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 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Indicate if a camp is to be set up. If yes, indicate size of camp or describe camp. (Provide details o</w:t>
            </w:r>
            <w:r w:rsidR="00E84DC5">
              <w:rPr>
                <w:rFonts w:asciiTheme="minorHAnsi" w:eastAsia="Times New Roman" w:hAnsiTheme="minorHAnsi"/>
                <w:sz w:val="16"/>
                <w:szCs w:val="16"/>
              </w:rPr>
              <w:t>n a separate page, if necessary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)</w:t>
            </w:r>
            <w:r w:rsidR="00E84DC5">
              <w:rPr>
                <w:rFonts w:asciiTheme="minorHAnsi" w:eastAsia="Times New Roman" w:hAnsiTheme="minorHAnsi"/>
                <w:sz w:val="16"/>
                <w:szCs w:val="16"/>
              </w:rPr>
              <w:t>:</w:t>
            </w:r>
          </w:p>
          <w:p w14:paraId="5754F7ED" w14:textId="77777777" w:rsidR="00C84C34" w:rsidRDefault="00C84C34">
            <w:pPr>
              <w:spacing w:before="120" w:line="180" w:lineRule="atLeast"/>
              <w:divId w:val="1453357415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71B82DEA" w14:textId="77777777" w:rsidR="00996819" w:rsidRDefault="00996819">
            <w:pPr>
              <w:spacing w:before="120" w:line="180" w:lineRule="atLeast"/>
              <w:divId w:val="1453357415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</w:tr>
      <w:tr w:rsidR="00E84DC5" w14:paraId="050FF90B" w14:textId="77777777">
        <w:trPr>
          <w:divId w:val="172841275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1DD22D8" w14:textId="659DB393" w:rsidR="00C84C34" w:rsidRDefault="002160CD">
            <w:pPr>
              <w:spacing w:before="120" w:line="180" w:lineRule="atLeast"/>
              <w:divId w:val="523134883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A2591">
              <w:rPr>
                <w:rFonts w:asciiTheme="minorHAnsi" w:eastAsia="Times New Roman" w:hAnsiTheme="minorHAnsi"/>
                <w:b/>
                <w:sz w:val="16"/>
                <w:szCs w:val="16"/>
              </w:rPr>
              <w:t>7</w:t>
            </w:r>
          </w:p>
          <w:p w14:paraId="6DFEF726" w14:textId="77777777" w:rsidR="009A21F4" w:rsidRPr="005A2591" w:rsidRDefault="009A21F4">
            <w:pPr>
              <w:spacing w:before="120" w:line="180" w:lineRule="atLeast"/>
              <w:divId w:val="523134883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  <w:p w14:paraId="4B8EB0CE" w14:textId="77777777" w:rsidR="00F545C3" w:rsidRDefault="00F545C3">
            <w:pPr>
              <w:spacing w:before="120" w:line="180" w:lineRule="atLeast"/>
              <w:divId w:val="523134883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3C219DE3" w14:textId="77777777" w:rsidR="00F545C3" w:rsidRDefault="00F545C3">
            <w:pPr>
              <w:spacing w:before="120" w:line="180" w:lineRule="atLeast"/>
              <w:divId w:val="523134883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70B2D924" w14:textId="77777777" w:rsidR="00F545C3" w:rsidRDefault="00F545C3">
            <w:pPr>
              <w:spacing w:before="120" w:line="180" w:lineRule="atLeast"/>
              <w:divId w:val="523134883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18412574" w14:textId="77777777" w:rsidR="00F545C3" w:rsidRDefault="00F545C3">
            <w:pPr>
              <w:spacing w:before="120" w:line="180" w:lineRule="atLeast"/>
              <w:divId w:val="523134883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164691DC" w14:textId="77777777" w:rsidR="00C84C34" w:rsidRDefault="002160CD">
            <w:pPr>
              <w:spacing w:before="120" w:line="180" w:lineRule="atLeast"/>
              <w:divId w:val="1161700350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Summary of potential environmental and resource impacts and mitigation measures (describe the effects of the proposed land-use operation on land, water, flora and fauna and related socio-economic </w:t>
            </w:r>
            <w:proofErr w:type="gramStart"/>
            <w:r>
              <w:rPr>
                <w:rFonts w:asciiTheme="minorHAnsi" w:eastAsia="Times New Roman" w:hAnsiTheme="minorHAnsi"/>
                <w:sz w:val="16"/>
                <w:szCs w:val="16"/>
              </w:rPr>
              <w:t>impacts)‍</w:t>
            </w:r>
            <w:proofErr w:type="gramEnd"/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. </w:t>
            </w:r>
            <w:r w:rsidR="004E30C7">
              <w:rPr>
                <w:rFonts w:asciiTheme="minorHAnsi" w:eastAsia="Times New Roman" w:hAnsiTheme="minorHAnsi"/>
                <w:sz w:val="16"/>
                <w:szCs w:val="16"/>
              </w:rPr>
              <w:t>(Use separate page if necessary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)</w:t>
            </w:r>
            <w:r w:rsidR="00996819">
              <w:rPr>
                <w:rFonts w:asciiTheme="minorHAnsi" w:eastAsia="Times New Roman" w:hAnsiTheme="minorHAnsi"/>
                <w:sz w:val="16"/>
                <w:szCs w:val="16"/>
              </w:rPr>
              <w:t>:</w:t>
            </w:r>
          </w:p>
          <w:p w14:paraId="05076D09" w14:textId="77777777" w:rsidR="009A21F4" w:rsidRDefault="009A21F4">
            <w:pPr>
              <w:spacing w:before="120" w:line="180" w:lineRule="atLeast"/>
              <w:rPr>
                <w:rFonts w:asciiTheme="minorHAnsi" w:eastAsia="Times New Roman" w:hAnsiTheme="minorHAnsi"/>
                <w:i/>
                <w:sz w:val="16"/>
                <w:szCs w:val="16"/>
              </w:rPr>
            </w:pPr>
          </w:p>
          <w:p w14:paraId="2C5659AC" w14:textId="196CFBE0" w:rsidR="00C84C34" w:rsidRPr="001A232E" w:rsidRDefault="00996819">
            <w:pPr>
              <w:spacing w:before="120" w:line="180" w:lineRule="atLeast"/>
              <w:rPr>
                <w:rFonts w:asciiTheme="minorHAnsi" w:eastAsia="Times New Roman" w:hAnsiTheme="minorHAnsi"/>
                <w:i/>
                <w:sz w:val="16"/>
                <w:szCs w:val="16"/>
              </w:rPr>
            </w:pPr>
            <w:r w:rsidRPr="001A232E">
              <w:rPr>
                <w:rFonts w:asciiTheme="minorHAnsi" w:eastAsia="Times New Roman" w:hAnsiTheme="minorHAnsi"/>
                <w:i/>
                <w:sz w:val="16"/>
                <w:szCs w:val="16"/>
              </w:rPr>
              <w:t>To complete this section of the Appl</w:t>
            </w:r>
            <w:r w:rsidR="001A232E">
              <w:rPr>
                <w:rFonts w:asciiTheme="minorHAnsi" w:eastAsia="Times New Roman" w:hAnsiTheme="minorHAnsi"/>
                <w:i/>
                <w:sz w:val="16"/>
                <w:szCs w:val="16"/>
              </w:rPr>
              <w:t>ication Form, proponents are encouraged to use</w:t>
            </w:r>
            <w:r w:rsidRPr="001A232E">
              <w:rPr>
                <w:rFonts w:asciiTheme="minorHAnsi" w:eastAsia="Times New Roman" w:hAnsiTheme="minorHAnsi"/>
                <w:i/>
                <w:sz w:val="16"/>
                <w:szCs w:val="16"/>
              </w:rPr>
              <w:t xml:space="preserve"> Appendix B of the</w:t>
            </w:r>
            <w:r w:rsidR="001158D1">
              <w:rPr>
                <w:rFonts w:asciiTheme="minorHAnsi" w:eastAsia="Times New Roman" w:hAnsiTheme="minorHAnsi"/>
                <w:i/>
                <w:sz w:val="16"/>
                <w:szCs w:val="16"/>
              </w:rPr>
              <w:t xml:space="preserve"> Board’s</w:t>
            </w:r>
            <w:r w:rsidRPr="001A232E">
              <w:rPr>
                <w:rFonts w:asciiTheme="minorHAnsi" w:eastAsia="Times New Roman" w:hAnsiTheme="minorHAnsi"/>
                <w:i/>
                <w:sz w:val="16"/>
                <w:szCs w:val="16"/>
              </w:rPr>
              <w:t xml:space="preserve"> </w:t>
            </w:r>
            <w:hyperlink r:id="rId9" w:history="1">
              <w:r w:rsidRPr="009A21F4">
                <w:rPr>
                  <w:rStyle w:val="Hyperlink"/>
                  <w:rFonts w:asciiTheme="minorHAnsi" w:eastAsia="Times New Roman" w:hAnsiTheme="minorHAnsi"/>
                  <w:i/>
                  <w:color w:val="2E74B5" w:themeColor="accent1" w:themeShade="BF"/>
                  <w:sz w:val="16"/>
                  <w:szCs w:val="16"/>
                  <w:u w:val="single"/>
                  <w:bdr w:val="none" w:sz="0" w:space="0" w:color="auto"/>
                </w:rPr>
                <w:t>Guide to the Land Use Permitting Process</w:t>
              </w:r>
            </w:hyperlink>
            <w:r w:rsidRPr="001A232E">
              <w:rPr>
                <w:rFonts w:asciiTheme="minorHAnsi" w:eastAsia="Times New Roman" w:hAnsiTheme="minorHAnsi"/>
                <w:i/>
                <w:sz w:val="16"/>
                <w:szCs w:val="16"/>
              </w:rPr>
              <w:t>.</w:t>
            </w:r>
          </w:p>
          <w:p w14:paraId="07BAF088" w14:textId="77777777" w:rsidR="00996819" w:rsidRDefault="00996819">
            <w:pPr>
              <w:spacing w:before="120" w:line="180" w:lineRule="atLeast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29AA4B1A" w14:textId="77777777" w:rsidR="00996819" w:rsidRDefault="00996819">
            <w:pPr>
              <w:spacing w:before="120" w:line="180" w:lineRule="atLeast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</w:tr>
      <w:tr w:rsidR="00E84DC5" w14:paraId="02EF47C8" w14:textId="77777777">
        <w:trPr>
          <w:divId w:val="172841275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0D1D13E" w14:textId="77777777" w:rsidR="00C84C34" w:rsidRPr="005A2591" w:rsidRDefault="002160CD">
            <w:pPr>
              <w:spacing w:before="120" w:line="180" w:lineRule="atLeast"/>
              <w:divId w:val="1499226289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A2591">
              <w:rPr>
                <w:rFonts w:asciiTheme="minorHAnsi" w:eastAsia="Times New Roman" w:hAnsiTheme="minorHAnsi"/>
                <w:b/>
                <w:sz w:val="16"/>
                <w:szCs w:val="16"/>
              </w:rPr>
              <w:t>8</w:t>
            </w:r>
          </w:p>
          <w:p w14:paraId="1C5524D9" w14:textId="77777777" w:rsidR="00F545C3" w:rsidRDefault="00F545C3">
            <w:pPr>
              <w:spacing w:before="120" w:line="180" w:lineRule="atLeast"/>
              <w:divId w:val="1499226289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09734CD6" w14:textId="77777777" w:rsidR="00F545C3" w:rsidRDefault="00F545C3">
            <w:pPr>
              <w:spacing w:before="120" w:line="180" w:lineRule="atLeast"/>
              <w:divId w:val="1499226289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27576378" w14:textId="77777777" w:rsidR="001A232E" w:rsidRDefault="002160CD">
            <w:pPr>
              <w:spacing w:before="120" w:line="180" w:lineRule="atLeast"/>
              <w:divId w:val="1652979185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Proposed restoration plans (Use a separate page if necessary)</w:t>
            </w:r>
            <w:r w:rsidR="001A232E">
              <w:rPr>
                <w:rFonts w:asciiTheme="minorHAnsi" w:eastAsia="Times New Roman" w:hAnsiTheme="minorHAnsi"/>
                <w:sz w:val="16"/>
                <w:szCs w:val="16"/>
              </w:rPr>
              <w:t>:</w:t>
            </w:r>
          </w:p>
          <w:p w14:paraId="5E8FAF22" w14:textId="379E2F15" w:rsidR="00C84C34" w:rsidRPr="001A232E" w:rsidRDefault="00E76432">
            <w:pPr>
              <w:spacing w:before="120" w:line="180" w:lineRule="atLeast"/>
              <w:divId w:val="1652979185"/>
              <w:rPr>
                <w:rFonts w:asciiTheme="minorHAnsi" w:eastAsia="Times New Roman" w:hAnsiTheme="minorHAnsi"/>
                <w:i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i/>
                <w:sz w:val="16"/>
                <w:szCs w:val="16"/>
              </w:rPr>
              <w:t>To complete this section of the Application Form, p</w:t>
            </w:r>
            <w:r w:rsidR="001A232E" w:rsidRPr="001A232E">
              <w:rPr>
                <w:rFonts w:asciiTheme="minorHAnsi" w:eastAsia="Times New Roman" w:hAnsiTheme="minorHAnsi"/>
                <w:i/>
                <w:sz w:val="16"/>
                <w:szCs w:val="16"/>
              </w:rPr>
              <w:t>lease see page 16 of the</w:t>
            </w:r>
            <w:r w:rsidR="004E30C7">
              <w:rPr>
                <w:rFonts w:asciiTheme="minorHAnsi" w:eastAsia="Times New Roman" w:hAnsiTheme="minorHAnsi"/>
                <w:i/>
                <w:sz w:val="16"/>
                <w:szCs w:val="16"/>
              </w:rPr>
              <w:t xml:space="preserve"> Board’s</w:t>
            </w:r>
            <w:r w:rsidR="002160CD" w:rsidRPr="001A232E">
              <w:rPr>
                <w:rFonts w:asciiTheme="minorHAnsi" w:eastAsia="Times New Roman" w:hAnsiTheme="minorHAnsi"/>
                <w:i/>
                <w:sz w:val="16"/>
                <w:szCs w:val="16"/>
              </w:rPr>
              <w:t xml:space="preserve"> </w:t>
            </w:r>
            <w:hyperlink r:id="rId10" w:history="1">
              <w:r w:rsidR="001A232E" w:rsidRPr="009A21F4">
                <w:rPr>
                  <w:rStyle w:val="Hyperlink"/>
                  <w:rFonts w:asciiTheme="minorHAnsi" w:eastAsia="Times New Roman" w:hAnsiTheme="minorHAnsi"/>
                  <w:i/>
                  <w:color w:val="2E74B5" w:themeColor="accent1" w:themeShade="BF"/>
                  <w:sz w:val="16"/>
                  <w:szCs w:val="16"/>
                  <w:u w:val="single"/>
                  <w:bdr w:val="none" w:sz="0" w:space="0" w:color="auto"/>
                </w:rPr>
                <w:t>Guide to the Land Use Permitting Process</w:t>
              </w:r>
            </w:hyperlink>
            <w:r w:rsidR="001A232E" w:rsidRPr="001A232E">
              <w:rPr>
                <w:rFonts w:asciiTheme="minorHAnsi" w:eastAsia="Times New Roman" w:hAnsiTheme="minorHAnsi"/>
                <w:i/>
                <w:sz w:val="16"/>
                <w:szCs w:val="16"/>
              </w:rPr>
              <w:t xml:space="preserve"> for more information.</w:t>
            </w:r>
          </w:p>
          <w:p w14:paraId="493EA290" w14:textId="77777777" w:rsidR="001A232E" w:rsidRDefault="001A232E">
            <w:pPr>
              <w:spacing w:before="120" w:line="180" w:lineRule="atLeast"/>
              <w:divId w:val="1652979185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</w:tr>
      <w:tr w:rsidR="00E84DC5" w14:paraId="52C8CC64" w14:textId="77777777">
        <w:trPr>
          <w:divId w:val="1728412751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0A1727D" w14:textId="77777777" w:rsidR="00C84C34" w:rsidRDefault="004E30C7">
            <w:pPr>
              <w:spacing w:before="120" w:line="180" w:lineRule="atLeast"/>
              <w:divId w:val="1925986987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Roads:</w:t>
            </w:r>
          </w:p>
          <w:p w14:paraId="3CB1ED0B" w14:textId="77777777" w:rsidR="00C84C34" w:rsidRDefault="001A232E">
            <w:pPr>
              <w:spacing w:before="120" w:line="180" w:lineRule="atLeast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="Segoe UI Symbol" w:eastAsia="Times New Roman" w:hAnsi="Segoe UI Symbol" w:cs="Segoe UI Symbol"/>
                <w:sz w:val="16"/>
                <w:szCs w:val="16"/>
              </w:rPr>
              <w:t>☐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  </w:t>
            </w:r>
            <w:r w:rsidR="002160CD">
              <w:rPr>
                <w:rFonts w:asciiTheme="minorHAnsi" w:eastAsia="Times New Roman" w:hAnsiTheme="minorHAnsi"/>
                <w:sz w:val="16"/>
                <w:szCs w:val="16"/>
              </w:rPr>
              <w:t>Is this to be a pioneered road?</w:t>
            </w:r>
          </w:p>
          <w:p w14:paraId="6E642AFD" w14:textId="2B60604B" w:rsidR="00C84C34" w:rsidRDefault="002160CD" w:rsidP="00A13F57">
            <w:pPr>
              <w:spacing w:before="120" w:line="180" w:lineRule="atLeast"/>
              <w:ind w:left="240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(Provide details on a separate page.)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13D21304" w14:textId="77777777" w:rsidR="001A232E" w:rsidRDefault="001A232E">
            <w:pPr>
              <w:spacing w:before="120" w:line="180" w:lineRule="atLeast"/>
              <w:divId w:val="567346905"/>
              <w:rPr>
                <w:rFonts w:ascii="Segoe UI Symbol" w:eastAsia="Times New Roman" w:hAnsi="Segoe UI Symbol" w:cs="Segoe UI Symbol"/>
                <w:sz w:val="16"/>
                <w:szCs w:val="16"/>
              </w:rPr>
            </w:pPr>
          </w:p>
          <w:p w14:paraId="7D303187" w14:textId="77777777" w:rsidR="00C84C34" w:rsidRDefault="002160CD">
            <w:pPr>
              <w:spacing w:before="120" w:line="180" w:lineRule="atLeast"/>
              <w:divId w:val="567346905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="Segoe UI Symbol" w:eastAsia="Times New Roman" w:hAnsi="Segoe UI Symbol" w:cs="Segoe UI Symbol"/>
                <w:sz w:val="16"/>
                <w:szCs w:val="16"/>
              </w:rPr>
              <w:t>☐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Has the route been laid out or ground </w:t>
            </w:r>
            <w:proofErr w:type="spellStart"/>
            <w:r>
              <w:rPr>
                <w:rFonts w:asciiTheme="minorHAnsi" w:eastAsia="Times New Roman" w:hAnsiTheme="minorHAnsi"/>
                <w:sz w:val="16"/>
                <w:szCs w:val="16"/>
              </w:rPr>
              <w:t>truthed</w:t>
            </w:r>
            <w:proofErr w:type="spellEnd"/>
            <w:r>
              <w:rPr>
                <w:rFonts w:asciiTheme="minorHAnsi" w:eastAsia="Times New Roman" w:hAnsiTheme="minorHAnsi"/>
                <w:sz w:val="16"/>
                <w:szCs w:val="16"/>
              </w:rPr>
              <w:t>?</w:t>
            </w:r>
          </w:p>
          <w:p w14:paraId="3CE90746" w14:textId="77777777" w:rsidR="00C84C34" w:rsidRDefault="00C84C34">
            <w:pPr>
              <w:spacing w:before="120" w:line="180" w:lineRule="atLeast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</w:tr>
      <w:tr w:rsidR="00E84DC5" w14:paraId="7414DC44" w14:textId="77777777">
        <w:trPr>
          <w:divId w:val="172841275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C55E87F" w14:textId="77777777" w:rsidR="00C84C34" w:rsidRPr="005A2591" w:rsidRDefault="002160CD">
            <w:pPr>
              <w:spacing w:before="120" w:line="180" w:lineRule="atLeast"/>
              <w:divId w:val="1051224949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A2591">
              <w:rPr>
                <w:rFonts w:asciiTheme="minorHAnsi" w:eastAsia="Times New Roman" w:hAnsiTheme="minorHAnsi"/>
                <w:b/>
                <w:sz w:val="16"/>
                <w:szCs w:val="16"/>
              </w:rPr>
              <w:lastRenderedPageBreak/>
              <w:t>9</w:t>
            </w:r>
          </w:p>
          <w:p w14:paraId="06C55DFB" w14:textId="77777777" w:rsidR="00F545C3" w:rsidRDefault="00F545C3">
            <w:pPr>
              <w:spacing w:before="120" w:line="180" w:lineRule="atLeast"/>
              <w:divId w:val="1051224949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5CB313D0" w14:textId="77777777" w:rsidR="00F545C3" w:rsidRDefault="00F545C3">
            <w:pPr>
              <w:spacing w:before="120" w:line="180" w:lineRule="atLeast"/>
              <w:divId w:val="1051224949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5D0C0427" w14:textId="77777777" w:rsidR="00F545C3" w:rsidRDefault="00F545C3">
            <w:pPr>
              <w:spacing w:before="120" w:line="180" w:lineRule="atLeast"/>
              <w:divId w:val="1051224949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31083418" w14:textId="77777777" w:rsidR="00F545C3" w:rsidRDefault="00F545C3">
            <w:pPr>
              <w:spacing w:before="120" w:line="180" w:lineRule="atLeast"/>
              <w:divId w:val="1051224949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22C35416" w14:textId="77777777" w:rsidR="00F545C3" w:rsidRDefault="00F545C3">
            <w:pPr>
              <w:spacing w:before="120" w:line="180" w:lineRule="atLeast"/>
              <w:divId w:val="1051224949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3A7DA1E4" w14:textId="77777777" w:rsidR="00F545C3" w:rsidRDefault="00F545C3">
            <w:pPr>
              <w:spacing w:before="120" w:line="180" w:lineRule="atLeast"/>
              <w:divId w:val="1051224949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00B86FC3" w14:textId="77777777" w:rsidR="00F545C3" w:rsidRDefault="00F545C3">
            <w:pPr>
              <w:spacing w:before="120" w:line="180" w:lineRule="atLeast"/>
              <w:divId w:val="1051224949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3EA44DB4" w14:textId="77777777" w:rsidR="00C84C34" w:rsidRDefault="001C5B41">
            <w:pPr>
              <w:spacing w:before="120" w:line="180" w:lineRule="atLeast"/>
              <w:divId w:val="1421491369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Proposed disposal methods:</w:t>
            </w:r>
          </w:p>
          <w:p w14:paraId="4045BF45" w14:textId="5A06FF03" w:rsidR="001C5B41" w:rsidRPr="001158D1" w:rsidRDefault="001C5B41" w:rsidP="001C5B41">
            <w:pPr>
              <w:spacing w:before="120" w:line="180" w:lineRule="atLeast"/>
              <w:divId w:val="1421491369"/>
              <w:rPr>
                <w:rFonts w:asciiTheme="minorHAnsi" w:eastAsia="Times New Roman" w:hAnsiTheme="minorHAnsi"/>
                <w:i/>
                <w:sz w:val="16"/>
                <w:szCs w:val="16"/>
              </w:rPr>
            </w:pPr>
            <w:r w:rsidRPr="001158D1">
              <w:rPr>
                <w:rFonts w:asciiTheme="minorHAnsi" w:eastAsia="Times New Roman" w:hAnsiTheme="minorHAnsi"/>
                <w:i/>
                <w:sz w:val="16"/>
                <w:szCs w:val="16"/>
              </w:rPr>
              <w:t xml:space="preserve">To complete this section of the </w:t>
            </w:r>
            <w:r w:rsidR="001158D1">
              <w:rPr>
                <w:rFonts w:asciiTheme="minorHAnsi" w:eastAsia="Times New Roman" w:hAnsiTheme="minorHAnsi"/>
                <w:i/>
                <w:sz w:val="16"/>
                <w:szCs w:val="16"/>
              </w:rPr>
              <w:t>A</w:t>
            </w:r>
            <w:r w:rsidRPr="001158D1">
              <w:rPr>
                <w:rFonts w:asciiTheme="minorHAnsi" w:eastAsia="Times New Roman" w:hAnsiTheme="minorHAnsi"/>
                <w:i/>
                <w:sz w:val="16"/>
                <w:szCs w:val="16"/>
              </w:rPr>
              <w:t xml:space="preserve">pplication </w:t>
            </w:r>
            <w:r w:rsidR="001158D1">
              <w:rPr>
                <w:rFonts w:asciiTheme="minorHAnsi" w:eastAsia="Times New Roman" w:hAnsiTheme="minorHAnsi"/>
                <w:i/>
                <w:sz w:val="16"/>
                <w:szCs w:val="16"/>
              </w:rPr>
              <w:t>F</w:t>
            </w:r>
            <w:r w:rsidRPr="001158D1">
              <w:rPr>
                <w:rFonts w:asciiTheme="minorHAnsi" w:eastAsia="Times New Roman" w:hAnsiTheme="minorHAnsi"/>
                <w:i/>
                <w:sz w:val="16"/>
                <w:szCs w:val="16"/>
              </w:rPr>
              <w:t xml:space="preserve">orm, a </w:t>
            </w:r>
            <w:r w:rsidR="001158D1">
              <w:rPr>
                <w:rFonts w:asciiTheme="minorHAnsi" w:eastAsia="Times New Roman" w:hAnsiTheme="minorHAnsi"/>
                <w:i/>
                <w:sz w:val="16"/>
                <w:szCs w:val="16"/>
              </w:rPr>
              <w:t>w</w:t>
            </w:r>
            <w:r w:rsidRPr="001158D1">
              <w:rPr>
                <w:rFonts w:asciiTheme="minorHAnsi" w:eastAsia="Times New Roman" w:hAnsiTheme="minorHAnsi"/>
                <w:i/>
                <w:sz w:val="16"/>
                <w:szCs w:val="16"/>
              </w:rPr>
              <w:t xml:space="preserve">aste </w:t>
            </w:r>
            <w:r w:rsidR="001158D1">
              <w:rPr>
                <w:rFonts w:asciiTheme="minorHAnsi" w:eastAsia="Times New Roman" w:hAnsiTheme="minorHAnsi"/>
                <w:i/>
                <w:sz w:val="16"/>
                <w:szCs w:val="16"/>
              </w:rPr>
              <w:t>m</w:t>
            </w:r>
            <w:r w:rsidRPr="001158D1">
              <w:rPr>
                <w:rFonts w:asciiTheme="minorHAnsi" w:eastAsia="Times New Roman" w:hAnsiTheme="minorHAnsi"/>
                <w:i/>
                <w:sz w:val="16"/>
                <w:szCs w:val="16"/>
              </w:rPr>
              <w:t xml:space="preserve">anagement </w:t>
            </w:r>
            <w:r w:rsidR="001158D1">
              <w:rPr>
                <w:rFonts w:asciiTheme="minorHAnsi" w:eastAsia="Times New Roman" w:hAnsiTheme="minorHAnsi"/>
                <w:i/>
                <w:sz w:val="16"/>
                <w:szCs w:val="16"/>
              </w:rPr>
              <w:t>p</w:t>
            </w:r>
            <w:r w:rsidRPr="001158D1">
              <w:rPr>
                <w:rFonts w:asciiTheme="minorHAnsi" w:eastAsia="Times New Roman" w:hAnsiTheme="minorHAnsi"/>
                <w:i/>
                <w:sz w:val="16"/>
                <w:szCs w:val="16"/>
              </w:rPr>
              <w:t xml:space="preserve">lan for the proposed activities is to be developed in accordance with the </w:t>
            </w:r>
            <w:r w:rsidR="00E76432">
              <w:rPr>
                <w:rFonts w:asciiTheme="minorHAnsi" w:eastAsia="Times New Roman" w:hAnsiTheme="minorHAnsi"/>
                <w:i/>
                <w:sz w:val="16"/>
                <w:szCs w:val="16"/>
              </w:rPr>
              <w:t>Board’s</w:t>
            </w:r>
            <w:r w:rsidR="001158D1" w:rsidRPr="001158D1">
              <w:rPr>
                <w:rFonts w:asciiTheme="minorHAnsi" w:eastAsia="Times New Roman" w:hAnsiTheme="minorHAnsi"/>
                <w:i/>
                <w:sz w:val="16"/>
                <w:szCs w:val="16"/>
              </w:rPr>
              <w:t xml:space="preserve"> </w:t>
            </w:r>
            <w:hyperlink r:id="rId11" w:history="1">
              <w:r w:rsidR="00E76432" w:rsidRPr="009A21F4">
                <w:rPr>
                  <w:rStyle w:val="Hyperlink"/>
                  <w:rFonts w:asciiTheme="minorHAnsi" w:eastAsia="Times New Roman" w:hAnsiTheme="minorHAnsi"/>
                  <w:i/>
                  <w:color w:val="2E74B5" w:themeColor="accent1" w:themeShade="BF"/>
                  <w:sz w:val="16"/>
                  <w:szCs w:val="16"/>
                  <w:u w:val="single"/>
                  <w:bdr w:val="none" w:sz="0" w:space="0" w:color="auto"/>
                </w:rPr>
                <w:t>Guidelines for Developing a Waste Management Plan</w:t>
              </w:r>
            </w:hyperlink>
            <w:r w:rsidR="001158D1" w:rsidRPr="001158D1">
              <w:rPr>
                <w:rFonts w:asciiTheme="minorHAnsi" w:eastAsia="Times New Roman" w:hAnsiTheme="minorHAnsi"/>
                <w:i/>
                <w:sz w:val="16"/>
                <w:szCs w:val="16"/>
              </w:rPr>
              <w:t xml:space="preserve"> </w:t>
            </w:r>
            <w:r w:rsidRPr="001158D1">
              <w:rPr>
                <w:rFonts w:asciiTheme="minorHAnsi" w:eastAsia="Times New Roman" w:hAnsiTheme="minorHAnsi"/>
                <w:i/>
                <w:sz w:val="16"/>
                <w:szCs w:val="16"/>
              </w:rPr>
              <w:t xml:space="preserve">and submitted as an attachment to the </w:t>
            </w:r>
            <w:r w:rsidR="001158D1">
              <w:rPr>
                <w:rFonts w:asciiTheme="minorHAnsi" w:eastAsia="Times New Roman" w:hAnsiTheme="minorHAnsi"/>
                <w:i/>
                <w:sz w:val="16"/>
                <w:szCs w:val="16"/>
              </w:rPr>
              <w:t>A</w:t>
            </w:r>
            <w:r w:rsidRPr="001158D1">
              <w:rPr>
                <w:rFonts w:asciiTheme="minorHAnsi" w:eastAsia="Times New Roman" w:hAnsiTheme="minorHAnsi"/>
                <w:i/>
                <w:sz w:val="16"/>
                <w:szCs w:val="16"/>
              </w:rPr>
              <w:t xml:space="preserve">pplication </w:t>
            </w:r>
            <w:r w:rsidR="001158D1">
              <w:rPr>
                <w:rFonts w:asciiTheme="minorHAnsi" w:eastAsia="Times New Roman" w:hAnsiTheme="minorHAnsi"/>
                <w:i/>
                <w:sz w:val="16"/>
                <w:szCs w:val="16"/>
              </w:rPr>
              <w:t>F</w:t>
            </w:r>
            <w:r w:rsidRPr="001158D1">
              <w:rPr>
                <w:rFonts w:asciiTheme="minorHAnsi" w:eastAsia="Times New Roman" w:hAnsiTheme="minorHAnsi"/>
                <w:i/>
                <w:sz w:val="16"/>
                <w:szCs w:val="16"/>
              </w:rPr>
              <w:t>orm.  A template for this Plan is provided in the Guidelines.</w:t>
            </w:r>
          </w:p>
          <w:p w14:paraId="4EC786F1" w14:textId="77777777" w:rsidR="00C84C34" w:rsidRDefault="002160CD">
            <w:pPr>
              <w:spacing w:before="120" w:line="180" w:lineRule="atLeast"/>
              <w:divId w:val="1217471215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  <w:t>a)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 </w:t>
            </w:r>
            <w:r w:rsidR="001C5B41">
              <w:rPr>
                <w:rFonts w:asciiTheme="minorHAnsi" w:eastAsia="Times New Roman" w:hAnsiTheme="minorHAnsi"/>
                <w:sz w:val="16"/>
                <w:szCs w:val="16"/>
              </w:rPr>
              <w:t>Garbage</w:t>
            </w:r>
          </w:p>
          <w:p w14:paraId="5790B353" w14:textId="77777777" w:rsidR="00C84C34" w:rsidRDefault="002160CD">
            <w:pPr>
              <w:spacing w:before="120" w:line="180" w:lineRule="atLeast"/>
              <w:divId w:val="748114086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  <w:t>b)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 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Sew</w:t>
            </w:r>
            <w:r w:rsidR="001C5B41">
              <w:rPr>
                <w:rFonts w:asciiTheme="minorHAnsi" w:eastAsia="Times New Roman" w:hAnsiTheme="minorHAnsi"/>
                <w:sz w:val="16"/>
                <w:szCs w:val="16"/>
              </w:rPr>
              <w:t xml:space="preserve">age (Sanitary and grey water) </w:t>
            </w:r>
          </w:p>
          <w:p w14:paraId="653C66F2" w14:textId="77777777" w:rsidR="00C84C34" w:rsidRDefault="002160CD">
            <w:pPr>
              <w:spacing w:before="120" w:line="180" w:lineRule="atLeast"/>
              <w:divId w:val="507334101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  <w:t>c)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 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Brush </w:t>
            </w:r>
            <w:r w:rsidR="001C5B41">
              <w:rPr>
                <w:rFonts w:asciiTheme="minorHAnsi" w:eastAsia="Times New Roman" w:hAnsiTheme="minorHAnsi"/>
                <w:sz w:val="16"/>
                <w:szCs w:val="16"/>
              </w:rPr>
              <w:t>&amp; trees </w:t>
            </w:r>
          </w:p>
          <w:p w14:paraId="59462C0D" w14:textId="77777777" w:rsidR="00C84C34" w:rsidRDefault="002160CD">
            <w:pPr>
              <w:spacing w:before="120" w:line="180" w:lineRule="atLeast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  <w:t>d)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 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Overburden (Organic soils, waste material, et</w:t>
            </w:r>
            <w:r w:rsidR="001C5B41">
              <w:rPr>
                <w:rFonts w:asciiTheme="minorHAnsi" w:eastAsia="Times New Roman" w:hAnsiTheme="minorHAnsi"/>
                <w:sz w:val="16"/>
                <w:szCs w:val="16"/>
              </w:rPr>
              <w:t>c.)</w:t>
            </w:r>
          </w:p>
        </w:tc>
      </w:tr>
      <w:tr w:rsidR="00E84DC5" w14:paraId="495EEB9C" w14:textId="77777777">
        <w:trPr>
          <w:divId w:val="172841275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F530BF8" w14:textId="77777777" w:rsidR="00C84C34" w:rsidRPr="005A2591" w:rsidRDefault="002160CD">
            <w:pPr>
              <w:spacing w:before="120" w:line="180" w:lineRule="atLeast"/>
              <w:divId w:val="47803170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A2591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0FFF1F42" w14:textId="78DA8454" w:rsidR="00C84C34" w:rsidRDefault="002160CD" w:rsidP="00873BD9">
            <w:pPr>
              <w:spacing w:before="120" w:line="180" w:lineRule="atLeast"/>
              <w:divId w:val="1617905899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Equipment (includes drills, pumps, etc.) </w:t>
            </w:r>
            <w:r w:rsidR="007516E1">
              <w:rPr>
                <w:rFonts w:asciiTheme="minorHAnsi" w:eastAsia="Times New Roman" w:hAnsiTheme="minorHAnsi"/>
                <w:sz w:val="16"/>
                <w:szCs w:val="16"/>
              </w:rPr>
              <w:t>(Use separate page if necessary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)</w:t>
            </w:r>
            <w:r w:rsidR="00F545C3">
              <w:rPr>
                <w:rFonts w:asciiTheme="minorHAnsi" w:eastAsia="Times New Roman" w:hAnsiTheme="minorHAnsi"/>
                <w:sz w:val="16"/>
                <w:szCs w:val="16"/>
              </w:rPr>
              <w:t>:</w:t>
            </w:r>
          </w:p>
        </w:tc>
      </w:tr>
      <w:tr w:rsidR="00E84DC5" w14:paraId="0709FAE8" w14:textId="77777777">
        <w:trPr>
          <w:divId w:val="172841275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981A832" w14:textId="77777777" w:rsidR="00C84C34" w:rsidRPr="00760993" w:rsidRDefault="00F545C3">
            <w:pPr>
              <w:spacing w:before="120" w:line="180" w:lineRule="atLeast"/>
              <w:jc w:val="center"/>
              <w:divId w:val="965542577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760993">
              <w:rPr>
                <w:rFonts w:asciiTheme="minorHAnsi" w:eastAsia="Times New Roman" w:hAnsiTheme="minorHAnsi"/>
                <w:sz w:val="16"/>
                <w:szCs w:val="16"/>
              </w:rPr>
              <w:t>Number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E1E6EEA" w14:textId="77777777" w:rsidR="00C84C34" w:rsidRPr="00760993" w:rsidRDefault="002160CD">
            <w:pPr>
              <w:spacing w:before="120" w:line="180" w:lineRule="atLeast"/>
              <w:jc w:val="center"/>
              <w:divId w:val="1860847724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760993">
              <w:rPr>
                <w:rFonts w:asciiTheme="minorHAnsi" w:eastAsia="Times New Roman" w:hAnsiTheme="minorHAnsi"/>
                <w:sz w:val="16"/>
                <w:szCs w:val="16"/>
              </w:rPr>
              <w:t xml:space="preserve">Type and Size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091DE4C" w14:textId="77777777" w:rsidR="00C84C34" w:rsidRPr="00760993" w:rsidRDefault="00F545C3">
            <w:pPr>
              <w:spacing w:before="120" w:line="180" w:lineRule="atLeast"/>
              <w:jc w:val="center"/>
              <w:divId w:val="1107853299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760993">
              <w:rPr>
                <w:rFonts w:asciiTheme="minorHAnsi" w:eastAsia="Times New Roman" w:hAnsiTheme="minorHAnsi"/>
                <w:sz w:val="16"/>
                <w:szCs w:val="16"/>
              </w:rPr>
              <w:t xml:space="preserve">Proposed use </w:t>
            </w:r>
          </w:p>
        </w:tc>
      </w:tr>
      <w:tr w:rsidR="00E84DC5" w14:paraId="64719727" w14:textId="77777777">
        <w:trPr>
          <w:divId w:val="172841275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4EB3BF9" w14:textId="77777777" w:rsidR="00C84C34" w:rsidRPr="00760993" w:rsidRDefault="00C84C34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F6880F1" w14:textId="77777777" w:rsidR="00C84C34" w:rsidRPr="00760993" w:rsidRDefault="00C84C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17279451" w14:textId="77777777" w:rsidR="00C84C34" w:rsidRPr="00760993" w:rsidRDefault="00C84C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84DC5" w14:paraId="035F85B6" w14:textId="77777777">
        <w:trPr>
          <w:divId w:val="172841275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4C0A80E" w14:textId="77777777" w:rsidR="00C84C34" w:rsidRPr="00760993" w:rsidRDefault="00C84C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DFC08B7" w14:textId="77777777" w:rsidR="00C84C34" w:rsidRPr="00760993" w:rsidRDefault="00C84C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68E7100C" w14:textId="77777777" w:rsidR="00C84C34" w:rsidRPr="00760993" w:rsidRDefault="00C84C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84DC5" w14:paraId="4DC08FB8" w14:textId="77777777" w:rsidTr="00760993">
        <w:trPr>
          <w:divId w:val="1728412751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0299596F" w14:textId="77777777" w:rsidR="00760993" w:rsidRPr="00760993" w:rsidRDefault="007609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5008A149" w14:textId="77777777" w:rsidR="00760993" w:rsidRPr="00760993" w:rsidRDefault="007609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14:paraId="76203C91" w14:textId="77777777" w:rsidR="00760993" w:rsidRPr="00760993" w:rsidRDefault="0076099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84DC5" w14:paraId="06D68923" w14:textId="77777777">
        <w:trPr>
          <w:divId w:val="172841275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6F566839" w14:textId="77777777" w:rsidR="00760993" w:rsidRDefault="007609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60E93F80" w14:textId="77777777" w:rsidR="00760993" w:rsidRDefault="007609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14:paraId="6F3607CF" w14:textId="77777777" w:rsidR="00760993" w:rsidRDefault="0076099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84DC5" w14:paraId="75A66924" w14:textId="77777777">
        <w:trPr>
          <w:divId w:val="172841275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6F57BDC8" w14:textId="77777777" w:rsidR="00760993" w:rsidRDefault="007609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14189918" w14:textId="77777777" w:rsidR="00760993" w:rsidRDefault="007609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14:paraId="0EB5F5E1" w14:textId="77777777" w:rsidR="00760993" w:rsidRDefault="0076099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84DC5" w14:paraId="4BA0B45D" w14:textId="77777777">
        <w:trPr>
          <w:divId w:val="172841275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0C1C70F5" w14:textId="77777777" w:rsidR="00760993" w:rsidRDefault="007609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3A26299E" w14:textId="77777777" w:rsidR="00760993" w:rsidRDefault="007609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14:paraId="6517583B" w14:textId="77777777" w:rsidR="00760993" w:rsidRDefault="0076099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84DC5" w14:paraId="33590D54" w14:textId="77777777">
        <w:trPr>
          <w:divId w:val="172841275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6F3420F5" w14:textId="77777777" w:rsidR="00760993" w:rsidRDefault="007609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3DE15AA7" w14:textId="77777777" w:rsidR="00760993" w:rsidRDefault="007609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14:paraId="095F980E" w14:textId="77777777" w:rsidR="00760993" w:rsidRDefault="0076099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84DC5" w14:paraId="3E5F2640" w14:textId="77777777">
        <w:trPr>
          <w:divId w:val="172841275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7A612ADA" w14:textId="77777777" w:rsidR="00760993" w:rsidRDefault="007609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7CB5D724" w14:textId="77777777" w:rsidR="00760993" w:rsidRDefault="007609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14:paraId="670B7A49" w14:textId="77777777" w:rsidR="00760993" w:rsidRDefault="0076099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84DC5" w14:paraId="6F930EE0" w14:textId="77777777">
        <w:trPr>
          <w:divId w:val="172841275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634B3605" w14:textId="77777777" w:rsidR="00C84C34" w:rsidRPr="005A2591" w:rsidRDefault="002160CD">
            <w:pPr>
              <w:spacing w:before="120" w:line="180" w:lineRule="atLeast"/>
              <w:divId w:val="154034622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A2591">
              <w:rPr>
                <w:rFonts w:asciiTheme="minorHAnsi" w:eastAsia="Times New Roman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576456AD" w14:textId="77777777" w:rsidR="00C84C34" w:rsidRDefault="00760993">
            <w:pPr>
              <w:spacing w:before="120" w:line="180" w:lineRule="atLeast"/>
              <w:divId w:val="568540262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Fuels:                  </w:t>
            </w:r>
          </w:p>
          <w:p w14:paraId="3F5E042A" w14:textId="77777777" w:rsidR="00760993" w:rsidRDefault="00760993">
            <w:pPr>
              <w:spacing w:before="120" w:line="180" w:lineRule="atLeast"/>
              <w:divId w:val="568540262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14D28685" w14:textId="77777777" w:rsidR="00C84C34" w:rsidRDefault="00760993">
            <w:pPr>
              <w:spacing w:before="120" w:line="180" w:lineRule="atLeast"/>
              <w:divId w:val="884952773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Number of containers: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6B7F45D3" w14:textId="77777777" w:rsidR="00C84C34" w:rsidRDefault="002160CD">
            <w:pPr>
              <w:spacing w:before="120" w:line="180" w:lineRule="atLeast"/>
              <w:divId w:val="1839152299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Capacity of containers</w:t>
            </w:r>
            <w:r w:rsidR="00760993">
              <w:rPr>
                <w:rFonts w:asciiTheme="minorHAnsi" w:eastAsia="Times New Roman" w:hAnsiTheme="minorHAnsi"/>
                <w:sz w:val="16"/>
                <w:szCs w:val="16"/>
              </w:rPr>
              <w:t>: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0CA6A19F" w14:textId="77777777" w:rsidR="00C84C34" w:rsidRDefault="002160CD">
            <w:pPr>
              <w:spacing w:before="120" w:line="180" w:lineRule="atLeast"/>
              <w:divId w:val="802886923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Location</w:t>
            </w:r>
            <w:r w:rsidR="00760993">
              <w:rPr>
                <w:rFonts w:asciiTheme="minorHAnsi" w:eastAsia="Times New Roman" w:hAnsiTheme="minorHAnsi"/>
                <w:sz w:val="16"/>
                <w:szCs w:val="16"/>
              </w:rPr>
              <w:t>: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</w:p>
        </w:tc>
      </w:tr>
      <w:tr w:rsidR="00E84DC5" w14:paraId="150C13F5" w14:textId="77777777">
        <w:trPr>
          <w:divId w:val="172841275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77AE9777" w14:textId="77777777" w:rsidR="00C84C34" w:rsidRDefault="002160CD">
            <w:pPr>
              <w:spacing w:before="120" w:line="180" w:lineRule="atLeast"/>
              <w:divId w:val="633364282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Diesel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7FF5A63D" w14:textId="77777777" w:rsidR="00C84C34" w:rsidRDefault="00C84C34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0DF775AA" w14:textId="77777777" w:rsidR="00C84C34" w:rsidRDefault="00C84C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6969A5D7" w14:textId="77777777" w:rsidR="00C84C34" w:rsidRDefault="00C84C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84DC5" w14:paraId="50D09AAD" w14:textId="77777777">
        <w:trPr>
          <w:divId w:val="172841275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0B66523C" w14:textId="77777777" w:rsidR="00C84C34" w:rsidRDefault="00760993">
            <w:pPr>
              <w:spacing w:before="120" w:line="180" w:lineRule="atLeast"/>
              <w:divId w:val="662514154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Gasoline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6F6D6C0F" w14:textId="77777777" w:rsidR="00C84C34" w:rsidRDefault="00C84C34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53D7785B" w14:textId="77777777" w:rsidR="00C84C34" w:rsidRDefault="00C84C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0C310D1C" w14:textId="77777777" w:rsidR="00C84C34" w:rsidRDefault="00C84C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84DC5" w14:paraId="60A8E2A4" w14:textId="77777777">
        <w:trPr>
          <w:divId w:val="172841275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6DCABED4" w14:textId="77777777" w:rsidR="00C84C34" w:rsidRDefault="002160CD">
            <w:pPr>
              <w:spacing w:before="120" w:line="180" w:lineRule="atLeast"/>
              <w:divId w:val="509492312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Av</w:t>
            </w:r>
            <w:r w:rsidR="00760993">
              <w:rPr>
                <w:rFonts w:asciiTheme="minorHAnsi" w:eastAsia="Times New Roman" w:hAnsiTheme="minorHAnsi"/>
                <w:sz w:val="16"/>
                <w:szCs w:val="16"/>
              </w:rPr>
              <w:t xml:space="preserve">iation Fuel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1607BF02" w14:textId="77777777" w:rsidR="00C84C34" w:rsidRDefault="00C84C34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42376A19" w14:textId="77777777" w:rsidR="00C84C34" w:rsidRDefault="00C84C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62EE07AA" w14:textId="77777777" w:rsidR="00C84C34" w:rsidRDefault="00C84C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84DC5" w14:paraId="47BA81AC" w14:textId="77777777">
        <w:trPr>
          <w:divId w:val="172841275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4A0B9E45" w14:textId="77777777" w:rsidR="00C84C34" w:rsidRDefault="002160CD">
            <w:pPr>
              <w:spacing w:before="120" w:line="180" w:lineRule="atLeast"/>
              <w:divId w:val="1761171053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Propane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3AC39E19" w14:textId="77777777" w:rsidR="00C84C34" w:rsidRDefault="00C84C34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7D950789" w14:textId="77777777" w:rsidR="00C84C34" w:rsidRDefault="00C84C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594F0688" w14:textId="77777777" w:rsidR="00C84C34" w:rsidRDefault="00C84C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84DC5" w14:paraId="644A9B91" w14:textId="77777777">
        <w:trPr>
          <w:divId w:val="172841275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590D7D66" w14:textId="77777777" w:rsidR="00C84C34" w:rsidRDefault="00760993">
            <w:pPr>
              <w:spacing w:before="120" w:line="180" w:lineRule="atLeast"/>
              <w:divId w:val="2145269017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Other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75908AB1" w14:textId="77777777" w:rsidR="00C84C34" w:rsidRDefault="00C84C34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4525A3EF" w14:textId="77777777" w:rsidR="00C84C34" w:rsidRDefault="00C84C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500ED693" w14:textId="77777777" w:rsidR="00C84C34" w:rsidRDefault="00C84C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84DC5" w14:paraId="21F41AFD" w14:textId="77777777">
        <w:trPr>
          <w:divId w:val="172841275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1D3F0589" w14:textId="77777777" w:rsidR="00C84C34" w:rsidRPr="005A2591" w:rsidRDefault="002160CD">
            <w:pPr>
              <w:spacing w:before="120" w:line="180" w:lineRule="atLeast"/>
              <w:divId w:val="1663198548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A2591">
              <w:rPr>
                <w:rFonts w:asciiTheme="minorHAnsi" w:eastAsia="Times New Roman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15C415EA" w14:textId="7213816D" w:rsidR="00C84C34" w:rsidRDefault="002160CD">
            <w:pPr>
              <w:spacing w:before="120" w:line="180" w:lineRule="atLeast"/>
              <w:divId w:val="1402676374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Containment fuel spill contingency plans (attach separate contingency plan if necessary)</w:t>
            </w:r>
            <w:r w:rsidR="007516E1">
              <w:rPr>
                <w:rFonts w:asciiTheme="minorHAnsi" w:eastAsia="Times New Roman" w:hAnsiTheme="minorHAnsi"/>
                <w:sz w:val="16"/>
                <w:szCs w:val="16"/>
              </w:rPr>
              <w:t>:</w:t>
            </w:r>
          </w:p>
          <w:p w14:paraId="1E896DE1" w14:textId="46CAEF3D" w:rsidR="00C84C34" w:rsidRPr="00E957D5" w:rsidRDefault="00372EF4">
            <w:pPr>
              <w:spacing w:before="120" w:line="180" w:lineRule="atLeast"/>
              <w:divId w:val="292559667"/>
              <w:rPr>
                <w:rFonts w:asciiTheme="minorHAnsi" w:eastAsia="Times New Roman" w:hAnsiTheme="minorHAnsi"/>
                <w:i/>
                <w:sz w:val="16"/>
                <w:szCs w:val="16"/>
              </w:rPr>
            </w:pPr>
            <w:r w:rsidRPr="00372EF4">
              <w:rPr>
                <w:rFonts w:asciiTheme="minorHAnsi" w:eastAsia="Times New Roman" w:hAnsiTheme="minorHAnsi"/>
                <w:i/>
                <w:sz w:val="16"/>
                <w:szCs w:val="16"/>
              </w:rPr>
              <w:t>A spill contingency plan for the proposed activities is to be developed in accordance with</w:t>
            </w:r>
            <w:r w:rsidRPr="00E957D5">
              <w:rPr>
                <w:rFonts w:asciiTheme="minorHAnsi" w:eastAsia="Times New Roman" w:hAnsiTheme="minorHAnsi"/>
                <w:i/>
                <w:sz w:val="16"/>
                <w:szCs w:val="16"/>
              </w:rPr>
              <w:t xml:space="preserve"> </w:t>
            </w:r>
            <w:hyperlink r:id="rId12" w:history="1">
              <w:r w:rsidRPr="00E957D5">
                <w:rPr>
                  <w:rStyle w:val="Hyperlink"/>
                  <w:rFonts w:asciiTheme="minorHAnsi" w:eastAsia="Times New Roman" w:hAnsiTheme="minorHAnsi"/>
                  <w:i/>
                  <w:color w:val="4472C4" w:themeColor="accent5"/>
                  <w:sz w:val="16"/>
                  <w:szCs w:val="16"/>
                  <w:u w:val="single"/>
                  <w:bdr w:val="none" w:sz="0" w:space="0" w:color="auto"/>
                </w:rPr>
                <w:t xml:space="preserve">INAC’s Guidelines for Spill </w:t>
              </w:r>
              <w:r w:rsidR="00E957D5" w:rsidRPr="00E957D5">
                <w:rPr>
                  <w:rStyle w:val="Hyperlink"/>
                  <w:rFonts w:asciiTheme="minorHAnsi" w:eastAsia="Times New Roman" w:hAnsiTheme="minorHAnsi"/>
                  <w:i/>
                  <w:color w:val="4472C4" w:themeColor="accent5"/>
                  <w:sz w:val="16"/>
                  <w:szCs w:val="16"/>
                  <w:u w:val="single"/>
                  <w:bdr w:val="none" w:sz="0" w:space="0" w:color="auto"/>
                </w:rPr>
                <w:t>Contingency Planning, April 2007</w:t>
              </w:r>
            </w:hyperlink>
            <w:r w:rsidR="00E957D5">
              <w:rPr>
                <w:rFonts w:asciiTheme="minorHAnsi" w:eastAsia="Times New Roman" w:hAnsiTheme="minorHAnsi"/>
                <w:i/>
                <w:sz w:val="16"/>
                <w:szCs w:val="16"/>
              </w:rPr>
              <w:t xml:space="preserve">. </w:t>
            </w:r>
            <w:r w:rsidRPr="00E957D5">
              <w:rPr>
                <w:rFonts w:asciiTheme="minorHAnsi" w:eastAsia="Times New Roman" w:hAnsiTheme="minorHAnsi"/>
                <w:i/>
                <w:sz w:val="16"/>
                <w:szCs w:val="16"/>
              </w:rPr>
              <w:t xml:space="preserve">This </w:t>
            </w:r>
            <w:r w:rsidR="004E30C7" w:rsidRPr="00E957D5">
              <w:rPr>
                <w:rFonts w:asciiTheme="minorHAnsi" w:eastAsia="Times New Roman" w:hAnsiTheme="minorHAnsi"/>
                <w:i/>
                <w:sz w:val="16"/>
                <w:szCs w:val="16"/>
              </w:rPr>
              <w:t>P</w:t>
            </w:r>
            <w:r w:rsidRPr="00E957D5">
              <w:rPr>
                <w:rFonts w:asciiTheme="minorHAnsi" w:eastAsia="Times New Roman" w:hAnsiTheme="minorHAnsi"/>
                <w:i/>
                <w:sz w:val="16"/>
                <w:szCs w:val="16"/>
              </w:rPr>
              <w:t>lan is to be submitted as an attachment to the Application Form.</w:t>
            </w:r>
          </w:p>
          <w:p w14:paraId="1949093D" w14:textId="77777777" w:rsidR="00372EF4" w:rsidRDefault="00372EF4">
            <w:pPr>
              <w:spacing w:before="120" w:line="180" w:lineRule="atLeast"/>
              <w:divId w:val="292559667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</w:tr>
      <w:tr w:rsidR="00E84DC5" w14:paraId="32626BF7" w14:textId="77777777">
        <w:trPr>
          <w:divId w:val="172841275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2CBC2DBC" w14:textId="77777777" w:rsidR="00C84C34" w:rsidRPr="00DC6BAE" w:rsidRDefault="002160CD">
            <w:pPr>
              <w:spacing w:before="120" w:line="180" w:lineRule="atLeast"/>
              <w:divId w:val="1915355700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DC6BAE">
              <w:rPr>
                <w:rFonts w:asciiTheme="minorHAnsi" w:eastAsia="Times New Roman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4A334642" w14:textId="77777777" w:rsidR="004E30C7" w:rsidRDefault="002160CD">
            <w:pPr>
              <w:spacing w:before="120" w:line="180" w:lineRule="atLeast"/>
              <w:divId w:val="1594584234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Methods of fuel transfer (to other tanks, vehicles, etc.)</w:t>
            </w:r>
            <w:r w:rsidR="004E30C7">
              <w:rPr>
                <w:rFonts w:asciiTheme="minorHAnsi" w:eastAsia="Times New Roman" w:hAnsiTheme="minorHAnsi"/>
                <w:sz w:val="16"/>
                <w:szCs w:val="16"/>
              </w:rPr>
              <w:t>:</w:t>
            </w:r>
          </w:p>
          <w:p w14:paraId="2C1B3E53" w14:textId="77777777" w:rsidR="00C84C34" w:rsidRDefault="002160CD">
            <w:pPr>
              <w:spacing w:before="120" w:line="180" w:lineRule="atLeast"/>
              <w:divId w:val="1594584234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</w:p>
          <w:p w14:paraId="2C32C2A8" w14:textId="77777777" w:rsidR="004E30C7" w:rsidRDefault="004E30C7">
            <w:pPr>
              <w:spacing w:before="120" w:line="180" w:lineRule="atLeast"/>
              <w:divId w:val="1594584234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</w:tr>
      <w:tr w:rsidR="00E84DC5" w14:paraId="2852FC6E" w14:textId="77777777">
        <w:trPr>
          <w:divId w:val="172841275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04D4C0C5" w14:textId="77777777" w:rsidR="00C84C34" w:rsidRPr="00DC6BAE" w:rsidRDefault="002160CD">
            <w:pPr>
              <w:spacing w:before="120" w:line="180" w:lineRule="atLeast"/>
              <w:divId w:val="754937283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DC6BAE">
              <w:rPr>
                <w:rFonts w:asciiTheme="minorHAnsi" w:eastAsia="Times New Roman" w:hAnsiTheme="minorHAnsi"/>
                <w:b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70F3F777" w14:textId="77777777" w:rsidR="00C84C34" w:rsidRDefault="002160CD">
            <w:pPr>
              <w:spacing w:before="120" w:line="180" w:lineRule="atLeast"/>
              <w:divId w:val="1371296650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Period of operation (includes time to cover all phases of project work applied for, including restoration)</w:t>
            </w:r>
            <w:r w:rsidR="004E30C7">
              <w:rPr>
                <w:rFonts w:asciiTheme="minorHAnsi" w:eastAsia="Times New Roman" w:hAnsiTheme="minorHAnsi"/>
                <w:sz w:val="16"/>
                <w:szCs w:val="16"/>
              </w:rPr>
              <w:t>:</w:t>
            </w:r>
          </w:p>
          <w:p w14:paraId="5A698F62" w14:textId="77777777" w:rsidR="004E30C7" w:rsidRDefault="004E30C7">
            <w:pPr>
              <w:spacing w:before="120" w:line="180" w:lineRule="atLeast"/>
              <w:divId w:val="1371296650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1EAE85E2" w14:textId="77777777" w:rsidR="00C84C34" w:rsidRDefault="00C84C34">
            <w:pPr>
              <w:spacing w:before="120" w:line="180" w:lineRule="atLeast"/>
              <w:divId w:val="2125611758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</w:tr>
      <w:tr w:rsidR="00E84DC5" w14:paraId="7C359534" w14:textId="77777777">
        <w:trPr>
          <w:divId w:val="172841275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12AACCD3" w14:textId="77777777" w:rsidR="00C84C34" w:rsidRPr="00DC6BAE" w:rsidRDefault="002160CD">
            <w:pPr>
              <w:spacing w:before="120" w:line="180" w:lineRule="atLeast"/>
              <w:divId w:val="1239945441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DC6BAE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3D806B5B" w14:textId="77777777" w:rsidR="00C84C34" w:rsidRDefault="002160CD">
            <w:pPr>
              <w:spacing w:before="120" w:line="180" w:lineRule="atLeast"/>
              <w:divId w:val="92360266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Period of permit (up to five years, with maximum of two years of extension)</w:t>
            </w:r>
            <w:r w:rsidR="004E30C7">
              <w:rPr>
                <w:rFonts w:asciiTheme="minorHAnsi" w:eastAsia="Times New Roman" w:hAnsiTheme="minorHAnsi"/>
                <w:sz w:val="16"/>
                <w:szCs w:val="16"/>
              </w:rPr>
              <w:t>:</w:t>
            </w:r>
          </w:p>
          <w:p w14:paraId="02A35E73" w14:textId="77777777" w:rsidR="00C84C34" w:rsidRDefault="00C84C34">
            <w:pPr>
              <w:spacing w:before="120" w:line="180" w:lineRule="atLeast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506B13D4" w14:textId="77777777" w:rsidR="00C84C34" w:rsidRDefault="002160CD">
            <w:pPr>
              <w:spacing w:before="120" w:line="180" w:lineRule="atLeast"/>
              <w:divId w:val="1309096478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Start Date</w:t>
            </w:r>
            <w:r w:rsidR="004E30C7">
              <w:rPr>
                <w:rFonts w:asciiTheme="minorHAnsi" w:eastAsia="Times New Roman" w:hAnsiTheme="minorHAnsi"/>
                <w:sz w:val="16"/>
                <w:szCs w:val="16"/>
              </w:rPr>
              <w:t>:</w:t>
            </w:r>
          </w:p>
          <w:p w14:paraId="36E492BF" w14:textId="77777777" w:rsidR="00C84C34" w:rsidRDefault="00C84C34">
            <w:pPr>
              <w:spacing w:before="120" w:line="180" w:lineRule="atLeast"/>
              <w:divId w:val="997423458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79DE74FC" w14:textId="77777777" w:rsidR="00DC6BAE" w:rsidRDefault="00DC6BAE">
            <w:pPr>
              <w:spacing w:before="120" w:line="180" w:lineRule="atLeast"/>
              <w:divId w:val="997423458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663AF250" w14:textId="77777777" w:rsidR="00C84C34" w:rsidRDefault="002160CD">
            <w:pPr>
              <w:spacing w:before="120" w:line="180" w:lineRule="atLeast"/>
              <w:divId w:val="1176580141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Completion Date</w:t>
            </w:r>
            <w:r w:rsidR="004E30C7">
              <w:rPr>
                <w:rFonts w:asciiTheme="minorHAnsi" w:eastAsia="Times New Roman" w:hAnsiTheme="minorHAnsi"/>
                <w:sz w:val="16"/>
                <w:szCs w:val="16"/>
              </w:rPr>
              <w:t>:</w:t>
            </w:r>
          </w:p>
          <w:p w14:paraId="7E6ED02F" w14:textId="77777777" w:rsidR="00C84C34" w:rsidRDefault="00C84C34">
            <w:pPr>
              <w:spacing w:before="120" w:line="180" w:lineRule="atLeast"/>
              <w:divId w:val="1165121427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</w:tr>
      <w:tr w:rsidR="00E84DC5" w14:paraId="45780F37" w14:textId="77777777">
        <w:trPr>
          <w:divId w:val="1728412751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2EA9EF17" w14:textId="77777777" w:rsidR="00C84C34" w:rsidRPr="00DC6BAE" w:rsidRDefault="002160CD">
            <w:pPr>
              <w:spacing w:before="120" w:line="180" w:lineRule="atLeast"/>
              <w:divId w:val="1320842533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DC6BAE">
              <w:rPr>
                <w:rFonts w:asciiTheme="minorHAnsi" w:eastAsia="Times New Roman" w:hAnsiTheme="minorHAnsi"/>
                <w:b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695CD3E0" w14:textId="77777777" w:rsidR="00C84C34" w:rsidRDefault="002160CD" w:rsidP="00DC6BAE">
            <w:pPr>
              <w:spacing w:before="120" w:line="180" w:lineRule="atLeast"/>
              <w:divId w:val="1872108646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Location of activities by map coordinates (attach maps and sketches)</w:t>
            </w:r>
            <w:r w:rsidR="00DC6BAE">
              <w:rPr>
                <w:rFonts w:asciiTheme="minorHAnsi" w:eastAsia="Times New Roman" w:hAnsiTheme="minorHAnsi"/>
                <w:sz w:val="16"/>
                <w:szCs w:val="16"/>
              </w:rPr>
              <w:t>:</w:t>
            </w:r>
          </w:p>
          <w:p w14:paraId="57F270F1" w14:textId="1DC7F544" w:rsidR="00753000" w:rsidRDefault="00753000" w:rsidP="00DC6BAE">
            <w:pPr>
              <w:spacing w:before="120" w:line="180" w:lineRule="atLeast"/>
              <w:divId w:val="1872108646"/>
              <w:rPr>
                <w:rFonts w:asciiTheme="minorHAnsi" w:eastAsia="Times New Roman" w:hAnsiTheme="minorHAnsi"/>
                <w:i/>
                <w:sz w:val="16"/>
                <w:szCs w:val="16"/>
              </w:rPr>
            </w:pPr>
            <w:r w:rsidRPr="002160CD">
              <w:rPr>
                <w:rFonts w:asciiTheme="minorHAnsi" w:eastAsia="Times New Roman" w:hAnsiTheme="minorHAnsi"/>
                <w:i/>
                <w:sz w:val="16"/>
                <w:szCs w:val="16"/>
              </w:rPr>
              <w:t xml:space="preserve">To complete this part of the Application Form, </w:t>
            </w:r>
            <w:r w:rsidR="002160CD" w:rsidRPr="00E84DC5">
              <w:rPr>
                <w:rFonts w:asciiTheme="minorHAnsi" w:eastAsia="Times New Roman" w:hAnsiTheme="minorHAnsi"/>
                <w:i/>
                <w:sz w:val="16"/>
                <w:szCs w:val="16"/>
              </w:rPr>
              <w:t>please see the</w:t>
            </w:r>
            <w:r w:rsidR="00E84DC5" w:rsidRPr="00E84DC5">
              <w:rPr>
                <w:rFonts w:asciiTheme="minorHAnsi" w:eastAsia="Times New Roman" w:hAnsiTheme="minorHAnsi"/>
                <w:i/>
                <w:sz w:val="16"/>
                <w:szCs w:val="16"/>
              </w:rPr>
              <w:t xml:space="preserve"> </w:t>
            </w:r>
            <w:hyperlink r:id="rId13" w:history="1">
              <w:r w:rsidR="00E84DC5" w:rsidRPr="00E957D5">
                <w:rPr>
                  <w:rStyle w:val="Hyperlink"/>
                  <w:rFonts w:asciiTheme="minorHAnsi" w:eastAsia="Times New Roman" w:hAnsiTheme="minorHAnsi"/>
                  <w:i/>
                  <w:color w:val="4472C4" w:themeColor="accent5"/>
                  <w:sz w:val="16"/>
                  <w:szCs w:val="16"/>
                  <w:u w:val="single"/>
                  <w:bdr w:val="none" w:sz="0" w:space="0" w:color="auto"/>
                </w:rPr>
                <w:t>Standards for Geographic Information Systems (GIS) Submissions</w:t>
              </w:r>
            </w:hyperlink>
            <w:r w:rsidR="00E84DC5" w:rsidRPr="00E957D5">
              <w:rPr>
                <w:rFonts w:asciiTheme="minorHAnsi" w:eastAsia="Times New Roman" w:hAnsiTheme="minorHAnsi"/>
                <w:i/>
                <w:sz w:val="16"/>
                <w:szCs w:val="16"/>
              </w:rPr>
              <w:t>.</w:t>
            </w:r>
          </w:p>
          <w:p w14:paraId="5B7C8EC8" w14:textId="77777777" w:rsidR="00E84DC5" w:rsidRDefault="00E84DC5" w:rsidP="00DC6BAE">
            <w:pPr>
              <w:spacing w:before="120" w:line="180" w:lineRule="atLeast"/>
              <w:divId w:val="1872108646"/>
              <w:rPr>
                <w:rFonts w:asciiTheme="minorHAnsi" w:eastAsia="Times New Roman" w:hAnsiTheme="minorHAnsi"/>
                <w:i/>
                <w:sz w:val="16"/>
                <w:szCs w:val="16"/>
              </w:rPr>
            </w:pPr>
          </w:p>
          <w:p w14:paraId="49656216" w14:textId="77777777" w:rsidR="00E84DC5" w:rsidRDefault="00E84DC5" w:rsidP="00DC6BAE">
            <w:pPr>
              <w:spacing w:before="120" w:line="180" w:lineRule="atLeast"/>
              <w:divId w:val="1872108646"/>
              <w:rPr>
                <w:rFonts w:asciiTheme="minorHAnsi" w:eastAsia="Times New Roman" w:hAnsiTheme="minorHAnsi"/>
                <w:i/>
                <w:sz w:val="16"/>
                <w:szCs w:val="16"/>
              </w:rPr>
            </w:pPr>
          </w:p>
          <w:p w14:paraId="4846214B" w14:textId="611A4F69" w:rsidR="009B516F" w:rsidRPr="00E84DC5" w:rsidRDefault="009B516F" w:rsidP="00DC6BAE">
            <w:pPr>
              <w:spacing w:before="120" w:line="180" w:lineRule="atLeast"/>
              <w:divId w:val="1872108646"/>
              <w:rPr>
                <w:rFonts w:asciiTheme="minorHAnsi" w:eastAsia="Times New Roman" w:hAnsiTheme="minorHAnsi"/>
                <w:i/>
                <w:sz w:val="16"/>
                <w:szCs w:val="16"/>
              </w:rPr>
            </w:pPr>
          </w:p>
        </w:tc>
      </w:tr>
      <w:tr w:rsidR="00E84DC5" w14:paraId="37469853" w14:textId="77777777">
        <w:trPr>
          <w:divId w:val="172841275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29EC8A12" w14:textId="77777777" w:rsidR="00C84C34" w:rsidRDefault="002160CD">
            <w:pPr>
              <w:spacing w:before="120" w:line="180" w:lineRule="atLeast"/>
              <w:divId w:val="2089421124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Minimum latitude (degree, minute)</w:t>
            </w:r>
            <w:r w:rsidR="009419AC">
              <w:rPr>
                <w:rFonts w:asciiTheme="minorHAnsi" w:eastAsia="Times New Roman" w:hAnsiTheme="minorHAnsi"/>
                <w:sz w:val="16"/>
                <w:szCs w:val="16"/>
              </w:rPr>
              <w:t>:</w:t>
            </w:r>
          </w:p>
          <w:p w14:paraId="7279AD40" w14:textId="77777777" w:rsidR="00C84C34" w:rsidRDefault="00C84C34">
            <w:pPr>
              <w:spacing w:before="120" w:line="180" w:lineRule="atLeast"/>
              <w:divId w:val="2094862250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40F872DA" w14:textId="77777777" w:rsidR="00C84C34" w:rsidRDefault="002160CD">
            <w:pPr>
              <w:spacing w:before="120" w:line="180" w:lineRule="atLeast"/>
              <w:divId w:val="154734249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Maximum latitude (degree, minute)</w:t>
            </w:r>
            <w:r w:rsidR="009419AC">
              <w:rPr>
                <w:rFonts w:asciiTheme="minorHAnsi" w:eastAsia="Times New Roman" w:hAnsiTheme="minorHAnsi"/>
                <w:sz w:val="16"/>
                <w:szCs w:val="16"/>
              </w:rPr>
              <w:t>:</w:t>
            </w:r>
          </w:p>
          <w:p w14:paraId="165ADFC0" w14:textId="77777777" w:rsidR="00C84C34" w:rsidRDefault="00C84C34">
            <w:pPr>
              <w:spacing w:before="120" w:line="180" w:lineRule="atLeast"/>
              <w:divId w:val="2020739057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</w:tr>
      <w:tr w:rsidR="00E84DC5" w14:paraId="040F90C5" w14:textId="77777777">
        <w:trPr>
          <w:divId w:val="172841275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2A4E7E3F" w14:textId="77777777" w:rsidR="00C84C34" w:rsidRDefault="002160CD">
            <w:pPr>
              <w:spacing w:before="120" w:line="180" w:lineRule="atLeast"/>
              <w:divId w:val="660960644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Minimum longitude (degree, minute)</w:t>
            </w:r>
            <w:r w:rsidR="009419AC">
              <w:rPr>
                <w:rFonts w:asciiTheme="minorHAnsi" w:eastAsia="Times New Roman" w:hAnsiTheme="minorHAnsi"/>
                <w:sz w:val="16"/>
                <w:szCs w:val="16"/>
              </w:rPr>
              <w:t>:</w:t>
            </w:r>
          </w:p>
          <w:p w14:paraId="204E056A" w14:textId="77777777" w:rsidR="00C84C34" w:rsidRDefault="00C84C34">
            <w:pPr>
              <w:spacing w:before="120" w:line="180" w:lineRule="atLeast"/>
              <w:divId w:val="1967542614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6C3274C5" w14:textId="77777777" w:rsidR="00C84C34" w:rsidRDefault="002160CD">
            <w:pPr>
              <w:spacing w:before="120" w:line="180" w:lineRule="atLeast"/>
              <w:divId w:val="1944726369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Maximum longitude (degree, minute)</w:t>
            </w:r>
            <w:r w:rsidR="009419AC">
              <w:rPr>
                <w:rFonts w:asciiTheme="minorHAnsi" w:eastAsia="Times New Roman" w:hAnsiTheme="minorHAnsi"/>
                <w:sz w:val="16"/>
                <w:szCs w:val="16"/>
              </w:rPr>
              <w:t>:</w:t>
            </w:r>
          </w:p>
          <w:p w14:paraId="66B68B6C" w14:textId="77777777" w:rsidR="00C84C34" w:rsidRDefault="00C84C34">
            <w:pPr>
              <w:spacing w:before="120" w:line="180" w:lineRule="atLeast"/>
              <w:divId w:val="843983163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</w:tr>
      <w:tr w:rsidR="00C84C34" w14:paraId="1707137F" w14:textId="77777777">
        <w:trPr>
          <w:divId w:val="1728412751"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64318392" w14:textId="77777777" w:rsidR="00C84C34" w:rsidRDefault="002160CD">
            <w:pPr>
              <w:spacing w:before="120" w:line="180" w:lineRule="atLeast"/>
              <w:divId w:val="1086732994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Map Sheet no.</w:t>
            </w:r>
            <w:r w:rsidR="009419AC">
              <w:rPr>
                <w:rFonts w:asciiTheme="minorHAnsi" w:eastAsia="Times New Roman" w:hAnsiTheme="minorHAnsi"/>
                <w:sz w:val="16"/>
                <w:szCs w:val="16"/>
              </w:rPr>
              <w:t>:</w:t>
            </w:r>
          </w:p>
          <w:p w14:paraId="5A91661C" w14:textId="77777777" w:rsidR="00C84C34" w:rsidRDefault="00C84C34">
            <w:pPr>
              <w:spacing w:before="120" w:line="180" w:lineRule="atLeast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</w:tr>
      <w:tr w:rsidR="00E84DC5" w14:paraId="11CE8F0C" w14:textId="77777777">
        <w:trPr>
          <w:divId w:val="172841275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0583A204" w14:textId="77777777" w:rsidR="00C84C34" w:rsidRPr="009A21F4" w:rsidRDefault="002160CD">
            <w:pPr>
              <w:spacing w:before="120" w:line="180" w:lineRule="atLeast"/>
              <w:divId w:val="1665165057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9A21F4">
              <w:rPr>
                <w:rFonts w:asciiTheme="minorHAnsi" w:eastAsia="Times New Roman" w:hAnsiTheme="minorHAnsi"/>
                <w:b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25EB33BE" w14:textId="2C5089BD" w:rsidR="00C84C34" w:rsidRDefault="00E84DC5">
            <w:pPr>
              <w:spacing w:before="120" w:line="180" w:lineRule="atLeast"/>
              <w:divId w:val="568616348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Applicant:</w:t>
            </w:r>
          </w:p>
          <w:p w14:paraId="4B2CD405" w14:textId="2B338F6F" w:rsidR="00C84C34" w:rsidRDefault="002160CD">
            <w:pPr>
              <w:spacing w:before="120" w:line="180" w:lineRule="atLeast"/>
              <w:divId w:val="1182014301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Pr</w:t>
            </w:r>
            <w:r w:rsidR="00E84DC5">
              <w:rPr>
                <w:rFonts w:asciiTheme="minorHAnsi" w:eastAsia="Times New Roman" w:hAnsiTheme="minorHAnsi"/>
                <w:sz w:val="16"/>
                <w:szCs w:val="16"/>
              </w:rPr>
              <w:t>int name in full, in upper case:</w:t>
            </w:r>
          </w:p>
        </w:tc>
      </w:tr>
      <w:tr w:rsidR="00E84DC5" w14:paraId="3FB652C8" w14:textId="77777777">
        <w:trPr>
          <w:divId w:val="172841275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3C5280EC" w14:textId="77777777" w:rsidR="00C84C34" w:rsidRDefault="00C84C34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4428B51A" w14:textId="77777777" w:rsidR="00C84C34" w:rsidRDefault="00C84C34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68B87857" w14:textId="74125D67" w:rsidR="00C84C34" w:rsidRDefault="002160CD">
            <w:pPr>
              <w:spacing w:before="120" w:line="180" w:lineRule="atLeast"/>
              <w:divId w:val="1548638722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Signature</w:t>
            </w:r>
            <w:r w:rsidR="00E84DC5">
              <w:rPr>
                <w:rFonts w:asciiTheme="minorHAnsi" w:eastAsia="Times New Roman" w:hAnsiTheme="minorHAnsi"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07ED8FE7" w14:textId="7F962E94" w:rsidR="00C84C34" w:rsidRDefault="002160CD">
            <w:pPr>
              <w:spacing w:before="120" w:line="180" w:lineRule="atLeast"/>
              <w:divId w:val="658655655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Date</w:t>
            </w:r>
            <w:r w:rsidR="00E84DC5">
              <w:rPr>
                <w:rFonts w:asciiTheme="minorHAnsi" w:eastAsia="Times New Roman" w:hAnsiTheme="minorHAnsi"/>
                <w:sz w:val="16"/>
                <w:szCs w:val="16"/>
              </w:rPr>
              <w:t>:</w:t>
            </w:r>
          </w:p>
        </w:tc>
      </w:tr>
      <w:tr w:rsidR="00E84DC5" w14:paraId="29684F01" w14:textId="77777777">
        <w:trPr>
          <w:divId w:val="172841275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50928F88" w14:textId="77777777" w:rsidR="00C84C34" w:rsidRPr="009A21F4" w:rsidRDefault="002160CD">
            <w:pPr>
              <w:spacing w:before="120" w:line="180" w:lineRule="atLeast"/>
              <w:divId w:val="1753772375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9A21F4">
              <w:rPr>
                <w:rFonts w:asciiTheme="minorHAnsi" w:eastAsia="Times New Roman" w:hAnsiTheme="minorHAnsi"/>
                <w:b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21993C2F" w14:textId="6993153F" w:rsidR="00C84C34" w:rsidRDefault="002160CD">
            <w:pPr>
              <w:spacing w:before="120" w:line="180" w:lineRule="atLeast"/>
              <w:divId w:val="510797635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Application fees for Type A or Type B permit</w:t>
            </w:r>
            <w:r w:rsidR="009A21F4">
              <w:rPr>
                <w:rFonts w:asciiTheme="minorHAnsi" w:eastAsia="Times New Roman" w:hAnsiTheme="minorHAnsi"/>
                <w:sz w:val="16"/>
                <w:szCs w:val="16"/>
              </w:rPr>
              <w:t xml:space="preserve"> (fo</w:t>
            </w:r>
            <w:r w:rsidR="00E957D5">
              <w:rPr>
                <w:rFonts w:asciiTheme="minorHAnsi" w:eastAsia="Times New Roman" w:hAnsiTheme="minorHAnsi"/>
                <w:sz w:val="16"/>
                <w:szCs w:val="16"/>
              </w:rPr>
              <w:t xml:space="preserve">r federal and </w:t>
            </w:r>
            <w:proofErr w:type="spellStart"/>
            <w:proofErr w:type="gramStart"/>
            <w:r w:rsidR="00E957D5">
              <w:rPr>
                <w:rFonts w:asciiTheme="minorHAnsi" w:eastAsia="Times New Roman" w:hAnsiTheme="minorHAnsi"/>
                <w:sz w:val="16"/>
                <w:szCs w:val="16"/>
              </w:rPr>
              <w:t>non federal</w:t>
            </w:r>
            <w:proofErr w:type="spellEnd"/>
            <w:proofErr w:type="gramEnd"/>
            <w:r w:rsidR="00E957D5">
              <w:rPr>
                <w:rFonts w:asciiTheme="minorHAnsi" w:eastAsia="Times New Roman" w:hAnsiTheme="minorHAnsi"/>
                <w:sz w:val="16"/>
                <w:szCs w:val="16"/>
              </w:rPr>
              <w:t xml:space="preserve"> lands)</w:t>
            </w:r>
            <w:r w:rsidR="00E957D5">
              <w:rPr>
                <w:rStyle w:val="EndnoteReference"/>
                <w:rFonts w:asciiTheme="minorHAnsi" w:eastAsia="Times New Roman" w:hAnsiTheme="minorHAnsi"/>
                <w:sz w:val="16"/>
                <w:szCs w:val="16"/>
              </w:rPr>
              <w:endnoteReference w:id="1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0EA6A082" w14:textId="77777777" w:rsidR="00C84C34" w:rsidRDefault="00C84C34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</w:tr>
      <w:tr w:rsidR="00E84DC5" w14:paraId="112A5921" w14:textId="77777777">
        <w:trPr>
          <w:divId w:val="172841275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21ABA08C" w14:textId="77777777" w:rsidR="00C84C34" w:rsidRDefault="00C84C34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503AE3C4" w14:textId="195CF08E" w:rsidR="00C84C34" w:rsidRDefault="002160CD">
            <w:pPr>
              <w:spacing w:before="120" w:line="180" w:lineRule="atLeast"/>
              <w:divId w:val="944074796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a) Application fees for Type A or Type B permit (include the first two hectares) - $150.00</w:t>
            </w:r>
            <w:r w:rsidR="00E84DC5">
              <w:rPr>
                <w:rFonts w:asciiTheme="minorHAnsi" w:eastAsia="Times New Roman" w:hAnsiTheme="minorHAnsi"/>
                <w:sz w:val="16"/>
                <w:szCs w:val="16"/>
              </w:rPr>
              <w:t>: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  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E40A5EC" w14:textId="161406FE" w:rsidR="00C84C34" w:rsidRDefault="002160CD">
            <w:pPr>
              <w:spacing w:before="120" w:line="180" w:lineRule="atLeast"/>
              <w:divId w:val="1905793890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$     </w:t>
            </w:r>
          </w:p>
        </w:tc>
      </w:tr>
      <w:tr w:rsidR="00E84DC5" w14:paraId="142D54CB" w14:textId="77777777">
        <w:trPr>
          <w:divId w:val="172841275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20AA0D59" w14:textId="77777777" w:rsidR="00C84C34" w:rsidRDefault="00C84C34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36CED850" w14:textId="3DA2805F" w:rsidR="00C84C34" w:rsidRDefault="00E84DC5">
            <w:pPr>
              <w:spacing w:before="120" w:line="180" w:lineRule="atLeast"/>
              <w:divId w:val="1377393533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AND </w:t>
            </w:r>
          </w:p>
          <w:p w14:paraId="384D4BC1" w14:textId="1685F184" w:rsidR="00C84C34" w:rsidRDefault="002160CD">
            <w:pPr>
              <w:spacing w:before="120" w:line="180" w:lineRule="atLeast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b) Land-use fees for </w:t>
            </w:r>
            <w:r w:rsidRPr="00564A70">
              <w:rPr>
                <w:rFonts w:asciiTheme="minorHAnsi" w:eastAsia="Times New Roman" w:hAnsiTheme="minorHAnsi"/>
                <w:b/>
                <w:sz w:val="16"/>
                <w:szCs w:val="16"/>
              </w:rPr>
              <w:t xml:space="preserve">federal public </w:t>
            </w:r>
            <w:r w:rsidR="00E84DC5" w:rsidRPr="00564A70">
              <w:rPr>
                <w:rFonts w:asciiTheme="minorHAnsi" w:eastAsia="Times New Roman" w:hAnsiTheme="minorHAnsi"/>
                <w:b/>
                <w:sz w:val="16"/>
                <w:szCs w:val="16"/>
              </w:rPr>
              <w:t>la</w:t>
            </w:r>
            <w:r w:rsidR="00564A70" w:rsidRPr="00564A70">
              <w:rPr>
                <w:rFonts w:asciiTheme="minorHAnsi" w:eastAsia="Times New Roman" w:hAnsiTheme="minorHAnsi"/>
                <w:b/>
                <w:sz w:val="16"/>
                <w:szCs w:val="16"/>
              </w:rPr>
              <w:t>nds</w:t>
            </w:r>
            <w:r w:rsidR="00C03F9B">
              <w:rPr>
                <w:rFonts w:asciiTheme="minorHAnsi" w:eastAsia="Times New Roman" w:hAnsiTheme="minorHAnsi"/>
                <w:b/>
                <w:sz w:val="16"/>
                <w:szCs w:val="16"/>
              </w:rPr>
              <w:t xml:space="preserve"> only</w:t>
            </w:r>
            <w:r w:rsidR="00E84DC5">
              <w:rPr>
                <w:rFonts w:asciiTheme="minorHAnsi" w:eastAsia="Times New Roman" w:hAnsiTheme="minorHAnsi"/>
                <w:sz w:val="16"/>
                <w:szCs w:val="16"/>
              </w:rPr>
              <w:t>:</w:t>
            </w:r>
          </w:p>
          <w:p w14:paraId="3F79CD23" w14:textId="77777777" w:rsidR="00E84DC5" w:rsidRDefault="002160CD" w:rsidP="00E84DC5">
            <w:pPr>
              <w:spacing w:before="120" w:line="180" w:lineRule="atLeast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If more than two hectares of federal public lands are being used, enter the number of hectares </w:t>
            </w:r>
            <w:proofErr w:type="gramStart"/>
            <w:r>
              <w:rPr>
                <w:rFonts w:asciiTheme="minorHAnsi" w:eastAsia="Times New Roman" w:hAnsiTheme="minorHAnsi"/>
                <w:sz w:val="16"/>
                <w:szCs w:val="16"/>
              </w:rPr>
              <w:t>in excess of</w:t>
            </w:r>
            <w:proofErr w:type="gramEnd"/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the two hectares included in the Application fee, rounded up to the next whole hectare</w:t>
            </w:r>
          </w:p>
          <w:p w14:paraId="17A11ED2" w14:textId="75C808BB" w:rsidR="00C84C34" w:rsidRDefault="00E84DC5" w:rsidP="00E84DC5">
            <w:pPr>
              <w:spacing w:before="120" w:line="180" w:lineRule="atLeast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E84DC5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      </w:t>
            </w:r>
            <w:r w:rsidR="002160CD">
              <w:rPr>
                <w:rFonts w:asciiTheme="minorHAnsi" w:eastAsia="Times New Roman" w:hAnsiTheme="minorHAnsi"/>
                <w:sz w:val="16"/>
                <w:szCs w:val="16"/>
              </w:rPr>
              <w:t xml:space="preserve">hectares at $50.00/hectare </w:t>
            </w:r>
          </w:p>
          <w:p w14:paraId="6793ABD6" w14:textId="69CA796C" w:rsidR="00E84DC5" w:rsidRDefault="00E84DC5" w:rsidP="00E84DC5">
            <w:pPr>
              <w:spacing w:before="120" w:line="180" w:lineRule="atLeast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4C3FBD1" w14:textId="77777777" w:rsidR="00C03F9B" w:rsidRDefault="00C03F9B">
            <w:pPr>
              <w:spacing w:before="120" w:line="180" w:lineRule="atLeast"/>
              <w:divId w:val="1775248118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2F64794F" w14:textId="77777777" w:rsidR="00C03F9B" w:rsidRDefault="00C03F9B">
            <w:pPr>
              <w:spacing w:before="120" w:line="180" w:lineRule="atLeast"/>
              <w:divId w:val="1775248118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27341599" w14:textId="1DA072E5" w:rsidR="00C84C34" w:rsidRDefault="002160CD">
            <w:pPr>
              <w:spacing w:before="120" w:line="180" w:lineRule="atLeast"/>
              <w:divId w:val="1775248118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$</w:t>
            </w:r>
            <w:r w:rsidR="00E84DC5">
              <w:rPr>
                <w:rFonts w:asciiTheme="minorHAnsi" w:eastAsia="Times New Roman" w:hAnsiTheme="minorHAnsi"/>
                <w:sz w:val="16"/>
                <w:szCs w:val="16"/>
              </w:rPr>
              <w:t xml:space="preserve">     </w:t>
            </w:r>
          </w:p>
        </w:tc>
      </w:tr>
      <w:tr w:rsidR="00E84DC5" w14:paraId="794D9831" w14:textId="77777777">
        <w:trPr>
          <w:divId w:val="172841275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2A1AAACB" w14:textId="77777777" w:rsidR="00C84C34" w:rsidRDefault="00C84C34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14:paraId="2E60AF05" w14:textId="3A754B77" w:rsidR="00C84C34" w:rsidRDefault="00E84DC5">
            <w:pPr>
              <w:spacing w:before="120" w:line="180" w:lineRule="atLeast"/>
              <w:divId w:val="683943272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Total fees</w:t>
            </w:r>
            <w:r w:rsidR="00E957D5">
              <w:rPr>
                <w:rStyle w:val="EndnoteReference"/>
                <w:rFonts w:asciiTheme="minorHAnsi" w:eastAsia="Times New Roman" w:hAnsiTheme="minorHAnsi"/>
                <w:sz w:val="16"/>
                <w:szCs w:val="16"/>
              </w:rPr>
              <w:endnoteReference w:id="2"/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:</w:t>
            </w:r>
          </w:p>
          <w:p w14:paraId="5C16E651" w14:textId="7CEA6E67" w:rsidR="00E957D5" w:rsidRPr="00E957D5" w:rsidRDefault="00E957D5">
            <w:pPr>
              <w:spacing w:before="120" w:line="180" w:lineRule="atLeast"/>
              <w:divId w:val="683943272"/>
              <w:rPr>
                <w:rFonts w:asciiTheme="minorHAnsi" w:eastAsia="Times New Roman" w:hAnsiTheme="minorHAnsi"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E501683" w14:textId="77777777" w:rsidR="00C84C34" w:rsidRDefault="00E84DC5">
            <w:pPr>
              <w:spacing w:before="120" w:line="180" w:lineRule="atLeast"/>
              <w:divId w:val="1752852582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$     </w:t>
            </w:r>
          </w:p>
          <w:p w14:paraId="758E9095" w14:textId="64E19CFA" w:rsidR="00564A70" w:rsidRDefault="00564A70">
            <w:pPr>
              <w:spacing w:before="120" w:line="180" w:lineRule="atLeast"/>
              <w:divId w:val="1752852582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</w:tr>
    </w:tbl>
    <w:p w14:paraId="30D47794" w14:textId="77777777" w:rsidR="00C84C34" w:rsidRDefault="00C84C34">
      <w:pPr>
        <w:rPr>
          <w:rFonts w:asciiTheme="minorHAnsi" w:eastAsia="Times New Roman" w:hAnsiTheme="minorHAnsi"/>
        </w:rPr>
      </w:pPr>
    </w:p>
    <w:sectPr w:rsidR="00C84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D818A" w14:textId="77777777" w:rsidR="007D3A5D" w:rsidRDefault="007D3A5D" w:rsidP="00E957D5">
      <w:r>
        <w:separator/>
      </w:r>
    </w:p>
  </w:endnote>
  <w:endnote w:type="continuationSeparator" w:id="0">
    <w:p w14:paraId="6FD331BB" w14:textId="77777777" w:rsidR="007D3A5D" w:rsidRDefault="007D3A5D" w:rsidP="00E957D5">
      <w:r>
        <w:continuationSeparator/>
      </w:r>
    </w:p>
  </w:endnote>
  <w:endnote w:id="1">
    <w:p w14:paraId="4AA2FBE9" w14:textId="3E682B0A" w:rsidR="00E957D5" w:rsidRPr="004F01EE" w:rsidRDefault="00E957D5">
      <w:pPr>
        <w:pStyle w:val="EndnoteText"/>
        <w:rPr>
          <w:rFonts w:ascii="Calibri" w:hAnsi="Calibri" w:cs="Calibri"/>
          <w:sz w:val="18"/>
          <w:lang w:val="en-CA"/>
        </w:rPr>
      </w:pPr>
      <w:r w:rsidRPr="004F01EE">
        <w:rPr>
          <w:rStyle w:val="EndnoteReference"/>
          <w:rFonts w:ascii="Calibri" w:hAnsi="Calibri" w:cs="Calibri"/>
          <w:sz w:val="18"/>
        </w:rPr>
        <w:endnoteRef/>
      </w:r>
      <w:r w:rsidRPr="004F01EE">
        <w:rPr>
          <w:rFonts w:ascii="Calibri" w:hAnsi="Calibri" w:cs="Calibri"/>
          <w:sz w:val="18"/>
        </w:rPr>
        <w:t xml:space="preserve"> </w:t>
      </w:r>
      <w:r w:rsidRPr="004F01EE">
        <w:rPr>
          <w:rFonts w:ascii="Calibri" w:hAnsi="Calibri" w:cs="Calibri"/>
          <w:sz w:val="18"/>
          <w:lang w:val="en-CA"/>
        </w:rPr>
        <w:t xml:space="preserve">To help identify whether your activity is on federal lands, please see </w:t>
      </w:r>
      <w:hyperlink r:id="rId1" w:history="1">
        <w:r w:rsidRPr="004F01EE">
          <w:rPr>
            <w:rStyle w:val="Hyperlink"/>
            <w:rFonts w:ascii="Calibri" w:hAnsi="Calibri" w:cs="Calibri"/>
            <w:color w:val="4472C4" w:themeColor="accent5"/>
            <w:sz w:val="18"/>
            <w:u w:val="single"/>
            <w:bdr w:val="none" w:sz="0" w:space="0" w:color="auto"/>
            <w:lang w:val="en-CA"/>
          </w:rPr>
          <w:t>this map</w:t>
        </w:r>
      </w:hyperlink>
      <w:r w:rsidRPr="004F01EE">
        <w:rPr>
          <w:rFonts w:ascii="Calibri" w:hAnsi="Calibri" w:cs="Calibri"/>
          <w:sz w:val="18"/>
          <w:lang w:val="en-CA"/>
        </w:rPr>
        <w:t xml:space="preserve">. </w:t>
      </w:r>
    </w:p>
  </w:endnote>
  <w:endnote w:id="2">
    <w:p w14:paraId="40DCF2DD" w14:textId="5A39709A" w:rsidR="00E957D5" w:rsidRPr="00E957D5" w:rsidRDefault="00E957D5">
      <w:pPr>
        <w:pStyle w:val="EndnoteText"/>
        <w:rPr>
          <w:lang w:val="en-CA"/>
        </w:rPr>
      </w:pPr>
      <w:r w:rsidRPr="004F01EE">
        <w:rPr>
          <w:rStyle w:val="EndnoteReference"/>
          <w:rFonts w:ascii="Calibri" w:hAnsi="Calibri" w:cs="Calibri"/>
          <w:sz w:val="18"/>
        </w:rPr>
        <w:endnoteRef/>
      </w:r>
      <w:r w:rsidRPr="004F01EE">
        <w:rPr>
          <w:rFonts w:ascii="Calibri" w:hAnsi="Calibri" w:cs="Calibri"/>
          <w:sz w:val="18"/>
        </w:rPr>
        <w:t xml:space="preserve"> Please make all cheques payable to the Receiver General for Canada. 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CAD61" w14:textId="77777777" w:rsidR="007D3A5D" w:rsidRDefault="007D3A5D" w:rsidP="00E957D5">
      <w:r>
        <w:separator/>
      </w:r>
    </w:p>
  </w:footnote>
  <w:footnote w:type="continuationSeparator" w:id="0">
    <w:p w14:paraId="5D6BCCA4" w14:textId="77777777" w:rsidR="007D3A5D" w:rsidRDefault="007D3A5D" w:rsidP="00E95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25"/>
    <w:rsid w:val="001158D1"/>
    <w:rsid w:val="001A232E"/>
    <w:rsid w:val="001C5B41"/>
    <w:rsid w:val="002160CD"/>
    <w:rsid w:val="00247907"/>
    <w:rsid w:val="00372EF4"/>
    <w:rsid w:val="004E30C7"/>
    <w:rsid w:val="004F01EE"/>
    <w:rsid w:val="00564A70"/>
    <w:rsid w:val="005A2591"/>
    <w:rsid w:val="007024AF"/>
    <w:rsid w:val="007516E1"/>
    <w:rsid w:val="00753000"/>
    <w:rsid w:val="00760993"/>
    <w:rsid w:val="007D3A5D"/>
    <w:rsid w:val="007E5D25"/>
    <w:rsid w:val="00873BD9"/>
    <w:rsid w:val="008B0A24"/>
    <w:rsid w:val="008B5808"/>
    <w:rsid w:val="009419AC"/>
    <w:rsid w:val="00996819"/>
    <w:rsid w:val="009A21F4"/>
    <w:rsid w:val="009B516F"/>
    <w:rsid w:val="00A13F57"/>
    <w:rsid w:val="00A94FCB"/>
    <w:rsid w:val="00C03F9B"/>
    <w:rsid w:val="00C84C34"/>
    <w:rsid w:val="00DC6BAE"/>
    <w:rsid w:val="00E76432"/>
    <w:rsid w:val="00E84DC5"/>
    <w:rsid w:val="00E957D5"/>
    <w:rsid w:val="00F545C3"/>
    <w:rsid w:val="00FE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justice.gc.ca/lims/limstuff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56175A"/>
  <w15:chartTrackingRefBased/>
  <w15:docId w15:val="{0F34FD79-3190-4C31-B06A-FB56B1CA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strike w:val="0"/>
      <w:dstrike w:val="0"/>
      <w:color w:val="000000"/>
      <w:u w:val="none"/>
      <w:effect w:val="none"/>
      <w:bdr w:val="none" w:sz="0" w:space="0" w:color="auto" w:frame="1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000000"/>
      <w:u w:val="none"/>
      <w:effect w:val="none"/>
      <w:bdr w:val="none" w:sz="0" w:space="0" w:color="auto" w:frame="1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filenumber">
    <w:name w:val="filenumber"/>
    <w:basedOn w:val="Normal"/>
    <w:pPr>
      <w:spacing w:before="100" w:beforeAutospacing="1" w:after="100" w:afterAutospacing="1"/>
      <w:jc w:val="right"/>
    </w:pPr>
  </w:style>
  <w:style w:type="character" w:styleId="CommentReference">
    <w:name w:val="annotation reference"/>
    <w:basedOn w:val="DefaultParagraphFont"/>
    <w:uiPriority w:val="99"/>
    <w:semiHidden/>
    <w:unhideWhenUsed/>
    <w:rsid w:val="008B0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A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A24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A24"/>
    <w:rPr>
      <w:rFonts w:eastAsiaTheme="minorEastAsi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24"/>
    <w:rPr>
      <w:rFonts w:ascii="Segoe UI" w:eastAsiaTheme="minorEastAsia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957D5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57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57D5"/>
    <w:rPr>
      <w:rFonts w:eastAsiaTheme="minorEastAsia"/>
    </w:rPr>
  </w:style>
  <w:style w:type="character" w:styleId="FootnoteReference">
    <w:name w:val="footnote reference"/>
    <w:basedOn w:val="DefaultParagraphFont"/>
    <w:uiPriority w:val="99"/>
    <w:semiHidden/>
    <w:unhideWhenUsed/>
    <w:rsid w:val="00E957D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57D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57D5"/>
    <w:rPr>
      <w:rFonts w:eastAsiaTheme="minorEastAsia"/>
    </w:rPr>
  </w:style>
  <w:style w:type="character" w:styleId="EndnoteReference">
    <w:name w:val="endnote reference"/>
    <w:basedOn w:val="DefaultParagraphFont"/>
    <w:uiPriority w:val="99"/>
    <w:semiHidden/>
    <w:unhideWhenUsed/>
    <w:rsid w:val="00E957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4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31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7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534277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92324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122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34799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270535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79730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27615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4592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9373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557818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85813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619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95302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05168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552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86909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935739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31482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270282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5538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956597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662560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0265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200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26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32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57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20202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497033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350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16730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08949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468653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86987">
              <w:marLeft w:val="24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86640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46905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63330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08418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91369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1215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408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410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78581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578151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5899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948989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832326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96653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98969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85353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06656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1092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5612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72049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263729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97857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73864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448701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89462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667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6374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019137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02479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7217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11758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6650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23249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70840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26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23458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647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21427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8014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036253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98980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864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62250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1124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739057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4249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42614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60644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83163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6369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96271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2994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23559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14301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634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5710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859179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34410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269428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7635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830993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79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6170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11552">
          <w:marLeft w:val="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3533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83160">
          <w:marLeft w:val="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845694">
          <w:marLeft w:val="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3272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78611">
          <w:marLeft w:val="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vlwb.com/sites/default/files/wlwb/documents/Guide%20to%20the%20Land%20Use%20Permitting%20Process%20-%20May%2015%2C%202013.pdf" TargetMode="External"/><Relationship Id="rId13" Type="http://schemas.openxmlformats.org/officeDocument/2006/relationships/hyperlink" Target="https://mvlwb.com/sites/default/files/documents/Guidelines/Standard%20for%20Maps%20and%20GIS%20Data%20Submission_Final_201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vlwb.com/sites/default/files/wlwb/documents/Guide%20to%20the%20Land%20Use%20Permitting%20Process%20-%20May%2015%2C%202013.pdf" TargetMode="External"/><Relationship Id="rId12" Type="http://schemas.openxmlformats.org/officeDocument/2006/relationships/hyperlink" Target="http://www.enr.gov.nt.ca/sites/enr/files/guidelines_for_spill_contingency_planning_200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vlwb.com/sites/default/files/documents/MVLWB-Guidelines-for-Developing-a-Waste-Management-Plan-Mar-31_11-JCWG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vlwb.com/sites/default/files/wlwb/documents/Guide%20to%20the%20Land%20Use%20Permitting%20Process%20-%20May%2015%2C%20201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vlwb.com/sites/default/files/wlwb/documents/Guide%20to%20the%20Land%20Use%20Permitting%20Process%20-%20May%2015%2C%202013.pdf" TargetMode="Externa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vlwb.com/content/federally-managed-lan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0A891-4AA0-4009-8667-F2B98039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XSL FO Document</vt:lpstr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XSL FO Document</dc:title>
  <dc:subject/>
  <dc:creator>Angela Plautz - MVLWB</dc:creator>
  <cp:keywords/>
  <dc:description/>
  <cp:lastModifiedBy>Holly Jones</cp:lastModifiedBy>
  <cp:revision>3</cp:revision>
  <dcterms:created xsi:type="dcterms:W3CDTF">2018-01-08T22:02:00Z</dcterms:created>
  <dcterms:modified xsi:type="dcterms:W3CDTF">2018-01-12T18:39:00Z</dcterms:modified>
</cp:coreProperties>
</file>